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AC5" w:rsidRPr="00620CAD" w:rsidRDefault="005657CF" w:rsidP="00EA1AC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 w:rsidR="00EA1AC5" w:rsidRPr="00620CAD">
        <w:rPr>
          <w:szCs w:val="28"/>
          <w:lang w:val="uk-UA"/>
        </w:rPr>
        <w:t xml:space="preserve">ДЕРЖАВНИЙ ВИЩИЙ НАВЧАЛЬНИЙ ЗАКЛАД </w:t>
      </w:r>
    </w:p>
    <w:p w:rsidR="00EA1AC5" w:rsidRPr="00620CAD" w:rsidRDefault="00EA1AC5" w:rsidP="00EA1AC5">
      <w:pPr>
        <w:jc w:val="center"/>
        <w:rPr>
          <w:szCs w:val="28"/>
          <w:lang w:val="uk-UA"/>
        </w:rPr>
      </w:pPr>
      <w:r w:rsidRPr="00620CAD">
        <w:rPr>
          <w:szCs w:val="28"/>
          <w:lang w:val="uk-UA"/>
        </w:rPr>
        <w:t>«ПРИДНІПРОВСЬКА ДЕРЖАВНА АКАДЕМІЯ БУДІВНИЦТВА ТА АРХІТЕКТУРИ»</w:t>
      </w: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  <w:r w:rsidRPr="00620CAD">
        <w:rPr>
          <w:szCs w:val="28"/>
          <w:lang w:val="uk-UA"/>
        </w:rPr>
        <w:t>КАФЕДРА МЕНЕДЖМЕНТУ, УПРАВЛІННЯ ПРОЕКТАМИ І ЛОГІСТИКИ</w:t>
      </w: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b/>
          <w:caps/>
          <w:sz w:val="32"/>
          <w:szCs w:val="32"/>
          <w:lang w:val="uk-UA"/>
        </w:rPr>
      </w:pPr>
      <w:r w:rsidRPr="00620CAD">
        <w:rPr>
          <w:b/>
          <w:caps/>
          <w:sz w:val="32"/>
          <w:szCs w:val="32"/>
          <w:lang w:val="uk-UA"/>
        </w:rPr>
        <w:t xml:space="preserve">Методичні вказівки </w:t>
      </w:r>
    </w:p>
    <w:p w:rsidR="00EA1AC5" w:rsidRPr="00620CAD" w:rsidRDefault="00EA1AC5" w:rsidP="00EA1AC5">
      <w:pPr>
        <w:jc w:val="center"/>
        <w:rPr>
          <w:szCs w:val="28"/>
          <w:lang w:val="uk-UA"/>
        </w:rPr>
      </w:pPr>
      <w:r w:rsidRPr="00620CAD">
        <w:rPr>
          <w:szCs w:val="28"/>
          <w:lang w:val="uk-UA"/>
        </w:rPr>
        <w:t xml:space="preserve">щодо практичних занять з дисципліни </w:t>
      </w:r>
    </w:p>
    <w:p w:rsidR="00EA1AC5" w:rsidRPr="00620CAD" w:rsidRDefault="00EA1AC5" w:rsidP="00EA1AC5">
      <w:pPr>
        <w:jc w:val="center"/>
        <w:rPr>
          <w:b/>
          <w:szCs w:val="28"/>
          <w:lang w:val="uk-UA"/>
        </w:rPr>
      </w:pPr>
      <w:r w:rsidRPr="00620CAD">
        <w:rPr>
          <w:b/>
          <w:szCs w:val="28"/>
          <w:lang w:val="uk-UA"/>
        </w:rPr>
        <w:t xml:space="preserve"> «</w:t>
      </w:r>
      <w:r>
        <w:rPr>
          <w:lang w:val="uk-UA"/>
        </w:rPr>
        <w:t>Функціональна логістика</w:t>
      </w:r>
      <w:r w:rsidRPr="00620CAD">
        <w:rPr>
          <w:b/>
          <w:szCs w:val="28"/>
          <w:lang w:val="uk-UA"/>
        </w:rPr>
        <w:t xml:space="preserve">» </w:t>
      </w:r>
    </w:p>
    <w:p w:rsidR="00EA1AC5" w:rsidRPr="00620CAD" w:rsidRDefault="00EA1AC5" w:rsidP="00EA1AC5">
      <w:pPr>
        <w:jc w:val="center"/>
        <w:rPr>
          <w:b/>
          <w:szCs w:val="28"/>
          <w:lang w:val="uk-UA"/>
        </w:rPr>
      </w:pPr>
      <w:r w:rsidRPr="00620CAD">
        <w:rPr>
          <w:szCs w:val="28"/>
          <w:lang w:val="uk-UA"/>
        </w:rPr>
        <w:t xml:space="preserve">для студентів </w:t>
      </w:r>
      <w:r w:rsidR="002A1DB7">
        <w:rPr>
          <w:szCs w:val="28"/>
          <w:lang w:val="uk-UA"/>
        </w:rPr>
        <w:t>спеціальності 073</w:t>
      </w:r>
      <w:r w:rsidRPr="00620CAD">
        <w:rPr>
          <w:szCs w:val="28"/>
          <w:lang w:val="uk-UA"/>
        </w:rPr>
        <w:t xml:space="preserve"> «Менеджмент» </w:t>
      </w:r>
      <w:r w:rsidR="00F63E46">
        <w:rPr>
          <w:szCs w:val="28"/>
          <w:lang w:val="uk-UA"/>
        </w:rPr>
        <w:t xml:space="preserve">освітньо-професійної програми «Логістика» </w:t>
      </w:r>
      <w:r w:rsidRPr="00620CAD">
        <w:rPr>
          <w:szCs w:val="28"/>
          <w:lang w:val="uk-UA"/>
        </w:rPr>
        <w:t>денної форми навчання</w:t>
      </w: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spacing w:line="360" w:lineRule="auto"/>
        <w:jc w:val="center"/>
        <w:rPr>
          <w:b/>
          <w:caps/>
          <w:sz w:val="26"/>
          <w:szCs w:val="26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</w:p>
    <w:p w:rsidR="00EA1AC5" w:rsidRPr="00620CAD" w:rsidRDefault="00EA1AC5" w:rsidP="00EA1AC5">
      <w:pPr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м. </w:t>
      </w:r>
      <w:r w:rsidRPr="00620CAD">
        <w:rPr>
          <w:szCs w:val="28"/>
          <w:lang w:val="uk-UA"/>
        </w:rPr>
        <w:t>Дніпро</w:t>
      </w:r>
      <w:r>
        <w:rPr>
          <w:szCs w:val="28"/>
          <w:lang w:val="uk-UA"/>
        </w:rPr>
        <w:t xml:space="preserve"> - </w:t>
      </w:r>
      <w:r w:rsidRPr="00620CAD">
        <w:rPr>
          <w:szCs w:val="28"/>
          <w:lang w:val="uk-UA"/>
        </w:rPr>
        <w:t>201</w:t>
      </w:r>
      <w:r w:rsidR="00F63E46">
        <w:rPr>
          <w:szCs w:val="28"/>
          <w:lang w:val="uk-UA"/>
        </w:rPr>
        <w:t>9</w:t>
      </w: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br w:type="page"/>
      </w:r>
      <w:r w:rsidR="00C85B61">
        <w:rPr>
          <w:noProof/>
          <w:szCs w:val="28"/>
          <w:lang w:val="uk-UA" w:eastAsia="uk-UA"/>
        </w:rPr>
        <w:lastRenderedPageBreak/>
        <w:pict>
          <v:rect id="_x0000_s1106" style="position:absolute;left:0;text-align:left;margin-left:207pt;margin-top:-38.4pt;width:50.65pt;height:26.65pt;z-index:251659776" stroked="f"/>
        </w:pict>
      </w:r>
      <w:r w:rsidRPr="00620CAD">
        <w:rPr>
          <w:szCs w:val="28"/>
          <w:lang w:val="uk-UA"/>
        </w:rPr>
        <w:t>Методичні вказівки щодо практичних занять з дисципліни «</w:t>
      </w:r>
      <w:r>
        <w:rPr>
          <w:lang w:val="uk-UA"/>
        </w:rPr>
        <w:t>Функціональна логістика</w:t>
      </w:r>
      <w:r w:rsidRPr="00620CAD">
        <w:rPr>
          <w:szCs w:val="28"/>
          <w:lang w:val="uk-UA"/>
        </w:rPr>
        <w:t xml:space="preserve">» для студентів </w:t>
      </w:r>
      <w:r w:rsidR="002A1DB7">
        <w:rPr>
          <w:szCs w:val="28"/>
          <w:lang w:val="uk-UA"/>
        </w:rPr>
        <w:t>спеціаль</w:t>
      </w:r>
      <w:r w:rsidR="00984A85">
        <w:rPr>
          <w:szCs w:val="28"/>
          <w:lang w:val="uk-UA"/>
        </w:rPr>
        <w:t>н</w:t>
      </w:r>
      <w:r w:rsidR="002A1DB7">
        <w:rPr>
          <w:szCs w:val="28"/>
          <w:lang w:val="uk-UA"/>
        </w:rPr>
        <w:t>ості</w:t>
      </w:r>
      <w:r w:rsidRPr="00620CAD">
        <w:rPr>
          <w:szCs w:val="28"/>
          <w:lang w:val="uk-UA"/>
        </w:rPr>
        <w:t xml:space="preserve"> </w:t>
      </w:r>
      <w:r w:rsidR="00A34BE6">
        <w:rPr>
          <w:szCs w:val="28"/>
          <w:lang w:val="uk-UA"/>
        </w:rPr>
        <w:t xml:space="preserve">073 </w:t>
      </w:r>
      <w:r w:rsidRPr="00620CAD">
        <w:rPr>
          <w:szCs w:val="28"/>
          <w:lang w:val="uk-UA"/>
        </w:rPr>
        <w:t xml:space="preserve">«Менеджмент» </w:t>
      </w:r>
      <w:r w:rsidR="00F63E46">
        <w:rPr>
          <w:szCs w:val="28"/>
          <w:lang w:val="uk-UA"/>
        </w:rPr>
        <w:t>освітньо-професійної програми «Логістика»</w:t>
      </w:r>
      <w:r w:rsidR="00F63E46">
        <w:rPr>
          <w:szCs w:val="28"/>
          <w:lang w:val="uk-UA"/>
        </w:rPr>
        <w:t xml:space="preserve"> </w:t>
      </w:r>
      <w:r w:rsidRPr="00620CAD">
        <w:rPr>
          <w:szCs w:val="28"/>
          <w:lang w:val="uk-UA"/>
        </w:rPr>
        <w:t xml:space="preserve">денної форми навчання / Укладач: Божанова В.Ю. - Дніпро: </w:t>
      </w:r>
      <w:r w:rsidR="00F63E46">
        <w:rPr>
          <w:szCs w:val="28"/>
          <w:lang w:val="uk-UA"/>
        </w:rPr>
        <w:t>ДВНЗ ПДАБА, 2019</w:t>
      </w:r>
      <w:r w:rsidRPr="00262569">
        <w:rPr>
          <w:szCs w:val="28"/>
          <w:lang w:val="uk-UA"/>
        </w:rPr>
        <w:t>. – 2</w:t>
      </w:r>
      <w:r w:rsidR="00EF65E5">
        <w:rPr>
          <w:szCs w:val="28"/>
          <w:lang w:val="uk-UA"/>
        </w:rPr>
        <w:t>7</w:t>
      </w:r>
      <w:r w:rsidRPr="00262569">
        <w:rPr>
          <w:szCs w:val="28"/>
          <w:lang w:val="uk-UA"/>
        </w:rPr>
        <w:t xml:space="preserve"> с.</w:t>
      </w:r>
    </w:p>
    <w:p w:rsidR="00EA1AC5" w:rsidRPr="00620CAD" w:rsidRDefault="00EA1AC5" w:rsidP="00EA1AC5">
      <w:pPr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  <w:r w:rsidRPr="00620CAD">
        <w:rPr>
          <w:szCs w:val="28"/>
          <w:lang w:val="uk-UA"/>
        </w:rPr>
        <w:t>Методичні вказівки</w:t>
      </w:r>
      <w:r w:rsidRPr="00620CAD">
        <w:rPr>
          <w:lang w:val="uk-UA"/>
        </w:rPr>
        <w:t xml:space="preserve"> розроблені на підставі робочої програми курсу </w:t>
      </w:r>
      <w:r w:rsidRPr="00620CAD">
        <w:rPr>
          <w:szCs w:val="28"/>
          <w:lang w:val="uk-UA"/>
        </w:rPr>
        <w:t>«</w:t>
      </w:r>
      <w:r>
        <w:rPr>
          <w:lang w:val="uk-UA"/>
        </w:rPr>
        <w:t>Функціональна логістика</w:t>
      </w:r>
      <w:r w:rsidRPr="00620CAD">
        <w:rPr>
          <w:szCs w:val="28"/>
          <w:lang w:val="uk-UA"/>
        </w:rPr>
        <w:t xml:space="preserve">» і включають теоретичні </w:t>
      </w:r>
      <w:r>
        <w:rPr>
          <w:szCs w:val="28"/>
          <w:lang w:val="uk-UA"/>
        </w:rPr>
        <w:t>питання, практичні завдання</w:t>
      </w:r>
      <w:r w:rsidRPr="00620CAD">
        <w:rPr>
          <w:szCs w:val="28"/>
          <w:lang w:val="uk-UA"/>
        </w:rPr>
        <w:t xml:space="preserve"> та </w:t>
      </w:r>
      <w:r>
        <w:rPr>
          <w:szCs w:val="28"/>
          <w:lang w:val="uk-UA"/>
        </w:rPr>
        <w:t>пропоновану тематику рефератів.</w:t>
      </w: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  <w:r w:rsidRPr="00620CAD">
        <w:rPr>
          <w:szCs w:val="28"/>
          <w:lang w:val="uk-UA"/>
        </w:rPr>
        <w:t xml:space="preserve">Методичні вказівки призначені для студентів </w:t>
      </w:r>
      <w:r w:rsidR="002A1DB7">
        <w:rPr>
          <w:szCs w:val="28"/>
          <w:lang w:val="uk-UA"/>
        </w:rPr>
        <w:t>спеціальності 073</w:t>
      </w:r>
      <w:r w:rsidRPr="00620CAD">
        <w:rPr>
          <w:szCs w:val="28"/>
          <w:lang w:val="uk-UA"/>
        </w:rPr>
        <w:t xml:space="preserve"> «Менеджмент» </w:t>
      </w:r>
      <w:r w:rsidR="00F63E46">
        <w:rPr>
          <w:szCs w:val="28"/>
          <w:lang w:val="uk-UA"/>
        </w:rPr>
        <w:t>освітньо-професійної програми «Логістика»</w:t>
      </w:r>
      <w:r w:rsidR="00F63E46">
        <w:rPr>
          <w:szCs w:val="28"/>
          <w:lang w:val="uk-UA"/>
        </w:rPr>
        <w:t xml:space="preserve"> </w:t>
      </w:r>
      <w:r w:rsidRPr="00620CAD">
        <w:rPr>
          <w:szCs w:val="28"/>
          <w:lang w:val="uk-UA"/>
        </w:rPr>
        <w:t xml:space="preserve">денної форми навчання. </w:t>
      </w:r>
    </w:p>
    <w:p w:rsidR="00EA1AC5" w:rsidRPr="00620CAD" w:rsidRDefault="00EA1AC5" w:rsidP="00EA1AC5">
      <w:pPr>
        <w:jc w:val="both"/>
        <w:rPr>
          <w:szCs w:val="28"/>
          <w:lang w:val="uk-UA"/>
        </w:rPr>
      </w:pPr>
    </w:p>
    <w:p w:rsidR="00EA1AC5" w:rsidRPr="00620CAD" w:rsidRDefault="00EA1AC5" w:rsidP="00EA1AC5">
      <w:pPr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left="2268" w:hanging="2268"/>
        <w:jc w:val="both"/>
        <w:rPr>
          <w:szCs w:val="28"/>
          <w:lang w:val="uk-UA"/>
        </w:rPr>
      </w:pPr>
      <w:r w:rsidRPr="00620CAD">
        <w:rPr>
          <w:szCs w:val="28"/>
          <w:lang w:val="uk-UA"/>
        </w:rPr>
        <w:t>Укладач:</w:t>
      </w:r>
      <w:r w:rsidRPr="00620CAD">
        <w:rPr>
          <w:szCs w:val="28"/>
          <w:lang w:val="uk-UA"/>
        </w:rPr>
        <w:tab/>
        <w:t>Божанова В.Ю., доктор економічних наук, професор кафедри менеджменту, управління проектами і логістики ДВНЗ ПДАБА.</w:t>
      </w:r>
    </w:p>
    <w:p w:rsidR="00EA1AC5" w:rsidRPr="00620CAD" w:rsidRDefault="00EA1AC5" w:rsidP="00EA1AC5">
      <w:pPr>
        <w:ind w:left="2268" w:hanging="2268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left="2268" w:hanging="2268"/>
        <w:jc w:val="both"/>
        <w:rPr>
          <w:szCs w:val="28"/>
          <w:lang w:val="uk-UA"/>
        </w:rPr>
      </w:pPr>
      <w:r w:rsidRPr="00620CAD">
        <w:rPr>
          <w:szCs w:val="28"/>
          <w:lang w:val="uk-UA"/>
        </w:rPr>
        <w:t xml:space="preserve">Відповідальний </w:t>
      </w:r>
      <w:r w:rsidRPr="00620CAD">
        <w:rPr>
          <w:szCs w:val="28"/>
          <w:lang w:val="uk-UA"/>
        </w:rPr>
        <w:tab/>
        <w:t xml:space="preserve">за випуск: Вечеров В.Т., доктор технічних наук, </w:t>
      </w:r>
    </w:p>
    <w:p w:rsidR="00EA1AC5" w:rsidRPr="00620CAD" w:rsidRDefault="00EA1AC5" w:rsidP="00EA1AC5">
      <w:pPr>
        <w:ind w:left="2268" w:hanging="2268"/>
        <w:jc w:val="both"/>
        <w:rPr>
          <w:szCs w:val="28"/>
          <w:lang w:val="uk-UA"/>
        </w:rPr>
      </w:pPr>
      <w:r w:rsidRPr="00620CAD">
        <w:rPr>
          <w:szCs w:val="28"/>
          <w:lang w:val="uk-UA"/>
        </w:rPr>
        <w:tab/>
        <w:t>професор, зав. кафедри менеджменту, управління проектами і логістики ДВНЗ ПДАБА.</w:t>
      </w:r>
    </w:p>
    <w:p w:rsidR="00EA1AC5" w:rsidRPr="00620CAD" w:rsidRDefault="00EA1AC5" w:rsidP="00EA1AC5">
      <w:pPr>
        <w:ind w:left="2268" w:hanging="2268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left="2268" w:hanging="2268"/>
        <w:jc w:val="both"/>
        <w:rPr>
          <w:szCs w:val="28"/>
          <w:lang w:val="uk-UA"/>
        </w:rPr>
      </w:pPr>
      <w:r w:rsidRPr="00620CAD">
        <w:rPr>
          <w:szCs w:val="28"/>
          <w:lang w:val="uk-UA"/>
        </w:rPr>
        <w:t>Рецензент:</w:t>
      </w:r>
      <w:r w:rsidRPr="00620CAD">
        <w:rPr>
          <w:szCs w:val="28"/>
          <w:lang w:val="uk-UA"/>
        </w:rPr>
        <w:tab/>
      </w:r>
      <w:r w:rsidR="00F63E46">
        <w:rPr>
          <w:szCs w:val="28"/>
          <w:lang w:val="uk-UA"/>
        </w:rPr>
        <w:t>Млодецький В.Р.</w:t>
      </w:r>
      <w:r w:rsidRPr="00620CAD">
        <w:rPr>
          <w:szCs w:val="28"/>
          <w:lang w:val="uk-UA"/>
        </w:rPr>
        <w:t xml:space="preserve">, доктор </w:t>
      </w:r>
      <w:r w:rsidR="00F63E46">
        <w:rPr>
          <w:szCs w:val="28"/>
          <w:lang w:val="uk-UA"/>
        </w:rPr>
        <w:t xml:space="preserve">технічних </w:t>
      </w:r>
      <w:r w:rsidRPr="00620CAD">
        <w:rPr>
          <w:szCs w:val="28"/>
          <w:lang w:val="uk-UA"/>
        </w:rPr>
        <w:t>наук, професор кафедри менеджменту, управління проектами і логістики ДВНЗ ПДАБА.</w:t>
      </w: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709"/>
        <w:jc w:val="both"/>
        <w:rPr>
          <w:szCs w:val="28"/>
          <w:lang w:val="uk-UA"/>
        </w:rPr>
      </w:pPr>
    </w:p>
    <w:p w:rsidR="00EA1AC5" w:rsidRPr="00620CAD" w:rsidRDefault="00EA1AC5" w:rsidP="00EA1AC5">
      <w:pPr>
        <w:ind w:firstLine="4253"/>
        <w:rPr>
          <w:bCs/>
          <w:szCs w:val="28"/>
          <w:lang w:val="uk-UA"/>
        </w:rPr>
      </w:pPr>
      <w:r w:rsidRPr="00620CAD">
        <w:rPr>
          <w:bCs/>
          <w:szCs w:val="28"/>
          <w:lang w:val="uk-UA"/>
        </w:rPr>
        <w:t xml:space="preserve">Затверджено на засіданні кафедри  </w:t>
      </w:r>
    </w:p>
    <w:p w:rsidR="00EA1AC5" w:rsidRPr="00620CAD" w:rsidRDefault="00EA1AC5" w:rsidP="00EA1AC5">
      <w:pPr>
        <w:ind w:left="4248" w:firstLine="5"/>
        <w:rPr>
          <w:szCs w:val="28"/>
          <w:lang w:val="uk-UA"/>
        </w:rPr>
      </w:pPr>
      <w:r w:rsidRPr="00620CAD">
        <w:rPr>
          <w:bCs/>
          <w:szCs w:val="28"/>
          <w:lang w:val="uk-UA"/>
        </w:rPr>
        <w:t xml:space="preserve">менеджменту, управління </w:t>
      </w:r>
      <w:r w:rsidRPr="00620CAD">
        <w:rPr>
          <w:szCs w:val="28"/>
          <w:lang w:val="uk-UA"/>
        </w:rPr>
        <w:t>проектами   і логістики ДВНЗ ПДАБА.</w:t>
      </w:r>
    </w:p>
    <w:p w:rsidR="00EA1AC5" w:rsidRPr="00620CAD" w:rsidRDefault="00EA1AC5" w:rsidP="00EA1AC5">
      <w:pPr>
        <w:ind w:firstLine="4253"/>
        <w:rPr>
          <w:szCs w:val="28"/>
          <w:lang w:val="uk-UA"/>
        </w:rPr>
      </w:pPr>
      <w:r w:rsidRPr="00620CAD">
        <w:rPr>
          <w:szCs w:val="28"/>
          <w:lang w:val="uk-UA"/>
        </w:rPr>
        <w:t xml:space="preserve">Протокол № </w:t>
      </w:r>
      <w:r>
        <w:rPr>
          <w:szCs w:val="28"/>
          <w:lang w:val="uk-UA"/>
        </w:rPr>
        <w:t>1</w:t>
      </w:r>
      <w:r w:rsidRPr="00620CAD">
        <w:rPr>
          <w:szCs w:val="28"/>
          <w:lang w:val="uk-UA"/>
        </w:rPr>
        <w:t xml:space="preserve"> від </w:t>
      </w:r>
      <w:r w:rsidR="00F63E46">
        <w:rPr>
          <w:szCs w:val="28"/>
          <w:lang w:val="uk-UA"/>
        </w:rPr>
        <w:t>26</w:t>
      </w:r>
      <w:r>
        <w:rPr>
          <w:szCs w:val="28"/>
          <w:lang w:val="uk-UA"/>
        </w:rPr>
        <w:t>.0</w:t>
      </w:r>
      <w:r w:rsidR="00F63E46">
        <w:rPr>
          <w:szCs w:val="28"/>
          <w:lang w:val="uk-UA"/>
        </w:rPr>
        <w:t>8</w:t>
      </w:r>
      <w:r>
        <w:rPr>
          <w:szCs w:val="28"/>
          <w:lang w:val="uk-UA"/>
        </w:rPr>
        <w:t>.</w:t>
      </w:r>
      <w:r w:rsidRPr="00620CAD">
        <w:rPr>
          <w:szCs w:val="28"/>
          <w:lang w:val="uk-UA"/>
        </w:rPr>
        <w:t>201</w:t>
      </w:r>
      <w:r w:rsidR="00F63E46">
        <w:rPr>
          <w:szCs w:val="28"/>
          <w:lang w:val="uk-UA"/>
        </w:rPr>
        <w:t>9</w:t>
      </w:r>
      <w:r w:rsidRPr="00620CAD">
        <w:rPr>
          <w:szCs w:val="28"/>
          <w:lang w:val="uk-UA"/>
        </w:rPr>
        <w:t xml:space="preserve"> р.</w:t>
      </w:r>
    </w:p>
    <w:p w:rsidR="00EA1AC5" w:rsidRPr="00620CAD" w:rsidRDefault="00EA1AC5" w:rsidP="00EA1AC5">
      <w:pPr>
        <w:ind w:firstLine="4253"/>
        <w:rPr>
          <w:szCs w:val="28"/>
          <w:lang w:val="uk-UA"/>
        </w:rPr>
      </w:pPr>
      <w:r w:rsidRPr="00620CAD">
        <w:rPr>
          <w:szCs w:val="28"/>
          <w:lang w:val="uk-UA"/>
        </w:rPr>
        <w:t>Зав. кафедри МУПіЛ  Вечеров В.Т.</w:t>
      </w:r>
    </w:p>
    <w:p w:rsidR="00EA1AC5" w:rsidRPr="00620CAD" w:rsidRDefault="00EA1AC5" w:rsidP="00EA1AC5">
      <w:pPr>
        <w:ind w:firstLine="4253"/>
        <w:rPr>
          <w:szCs w:val="28"/>
          <w:lang w:val="uk-UA"/>
        </w:rPr>
      </w:pPr>
    </w:p>
    <w:p w:rsidR="00EA1AC5" w:rsidRPr="00620CAD" w:rsidRDefault="00EA1AC5" w:rsidP="00EA1AC5">
      <w:pPr>
        <w:ind w:firstLine="4253"/>
        <w:rPr>
          <w:szCs w:val="28"/>
          <w:lang w:val="uk-UA"/>
        </w:rPr>
      </w:pPr>
    </w:p>
    <w:p w:rsidR="00EA1AC5" w:rsidRPr="00620CAD" w:rsidRDefault="00EA1AC5" w:rsidP="00EA1AC5">
      <w:pPr>
        <w:ind w:firstLine="4253"/>
        <w:rPr>
          <w:szCs w:val="28"/>
          <w:lang w:val="uk-UA"/>
        </w:rPr>
      </w:pPr>
      <w:r w:rsidRPr="00620CAD">
        <w:rPr>
          <w:szCs w:val="28"/>
          <w:lang w:val="uk-UA"/>
        </w:rPr>
        <w:t xml:space="preserve">Затверджено на засіданні </w:t>
      </w:r>
    </w:p>
    <w:p w:rsidR="00EA1AC5" w:rsidRPr="00620CAD" w:rsidRDefault="00EA1AC5" w:rsidP="00EA1AC5">
      <w:pPr>
        <w:ind w:firstLine="4253"/>
        <w:rPr>
          <w:szCs w:val="28"/>
          <w:lang w:val="uk-UA"/>
        </w:rPr>
      </w:pPr>
      <w:r>
        <w:rPr>
          <w:szCs w:val="28"/>
          <w:lang w:val="uk-UA"/>
        </w:rPr>
        <w:t>навчально-методичної</w:t>
      </w:r>
      <w:r w:rsidRPr="00620CAD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комісії</w:t>
      </w:r>
      <w:r w:rsidRPr="00620CAD">
        <w:rPr>
          <w:szCs w:val="28"/>
          <w:lang w:val="uk-UA"/>
        </w:rPr>
        <w:t xml:space="preserve"> </w:t>
      </w:r>
    </w:p>
    <w:p w:rsidR="00EA1AC5" w:rsidRPr="00620CAD" w:rsidRDefault="00EA1AC5" w:rsidP="00EA1AC5">
      <w:pPr>
        <w:ind w:firstLine="4253"/>
        <w:rPr>
          <w:szCs w:val="28"/>
          <w:lang w:val="uk-UA"/>
        </w:rPr>
      </w:pPr>
      <w:r w:rsidRPr="00620CAD">
        <w:rPr>
          <w:szCs w:val="28"/>
          <w:lang w:val="uk-UA"/>
        </w:rPr>
        <w:t>ДВНЗ ПДАБА.</w:t>
      </w:r>
    </w:p>
    <w:p w:rsidR="00EA1AC5" w:rsidRPr="00620CAD" w:rsidRDefault="00EA1AC5" w:rsidP="00EA1AC5">
      <w:pPr>
        <w:ind w:right="-154" w:firstLine="4253"/>
        <w:rPr>
          <w:szCs w:val="28"/>
          <w:lang w:val="uk-UA"/>
        </w:rPr>
      </w:pPr>
      <w:r w:rsidRPr="00D23420">
        <w:rPr>
          <w:szCs w:val="28"/>
          <w:lang w:val="uk-UA"/>
        </w:rPr>
        <w:t xml:space="preserve">Протокол № 1  від </w:t>
      </w:r>
      <w:r w:rsidR="00F63E46">
        <w:rPr>
          <w:szCs w:val="28"/>
          <w:lang w:val="uk-UA"/>
        </w:rPr>
        <w:t>1</w:t>
      </w:r>
      <w:r w:rsidRPr="00D23420">
        <w:rPr>
          <w:szCs w:val="28"/>
          <w:lang w:val="uk-UA"/>
        </w:rPr>
        <w:t>0.0</w:t>
      </w:r>
      <w:r w:rsidR="00F63E46">
        <w:rPr>
          <w:szCs w:val="28"/>
          <w:lang w:val="uk-UA"/>
        </w:rPr>
        <w:t>9</w:t>
      </w:r>
      <w:r w:rsidRPr="00D23420">
        <w:rPr>
          <w:szCs w:val="28"/>
          <w:lang w:val="uk-UA"/>
        </w:rPr>
        <w:t>.201</w:t>
      </w:r>
      <w:r w:rsidR="00F63E46">
        <w:rPr>
          <w:szCs w:val="28"/>
          <w:lang w:val="uk-UA"/>
        </w:rPr>
        <w:t>9</w:t>
      </w:r>
      <w:r w:rsidRPr="00D23420">
        <w:rPr>
          <w:szCs w:val="28"/>
          <w:lang w:val="uk-UA"/>
        </w:rPr>
        <w:t xml:space="preserve"> р.</w:t>
      </w:r>
    </w:p>
    <w:p w:rsidR="00EA1AC5" w:rsidRPr="00620CAD" w:rsidRDefault="00EA1AC5" w:rsidP="00EA1AC5">
      <w:pPr>
        <w:ind w:right="-154" w:firstLine="4253"/>
        <w:rPr>
          <w:szCs w:val="28"/>
          <w:lang w:val="uk-UA"/>
        </w:rPr>
      </w:pPr>
    </w:p>
    <w:p w:rsidR="00EA1AC5" w:rsidRPr="00620CAD" w:rsidRDefault="00EA1AC5" w:rsidP="00EA1AC5">
      <w:pPr>
        <w:jc w:val="both"/>
        <w:rPr>
          <w:lang w:val="uk-UA"/>
        </w:rPr>
      </w:pPr>
    </w:p>
    <w:p w:rsidR="00EA1AC5" w:rsidRDefault="00EA1AC5" w:rsidP="00EA1AC5">
      <w:pPr>
        <w:pStyle w:val="4"/>
      </w:pPr>
      <w:r>
        <w:br w:type="page"/>
      </w:r>
    </w:p>
    <w:p w:rsidR="00A10D06" w:rsidRPr="00170F0D" w:rsidRDefault="00A10D06" w:rsidP="00A10D06">
      <w:pPr>
        <w:pStyle w:val="4"/>
        <w:rPr>
          <w:lang w:val="uk-UA"/>
        </w:rPr>
      </w:pPr>
      <w:r w:rsidRPr="00170F0D">
        <w:rPr>
          <w:lang w:val="uk-UA"/>
        </w:rPr>
        <w:lastRenderedPageBreak/>
        <w:t>З М І С Т</w:t>
      </w:r>
    </w:p>
    <w:p w:rsidR="00A10D06" w:rsidRPr="00170F0D" w:rsidRDefault="00A10D06" w:rsidP="00A10D06">
      <w:pPr>
        <w:rPr>
          <w:lang w:val="uk-UA"/>
        </w:rPr>
      </w:pPr>
    </w:p>
    <w:p w:rsidR="00A10D06" w:rsidRPr="00170F0D" w:rsidRDefault="00A10D06" w:rsidP="00A10D06">
      <w:pPr>
        <w:jc w:val="right"/>
        <w:rPr>
          <w:lang w:val="uk-UA"/>
        </w:rPr>
      </w:pPr>
      <w:r w:rsidRPr="00170F0D">
        <w:rPr>
          <w:lang w:val="uk-UA"/>
        </w:rPr>
        <w:t>Стор.</w:t>
      </w:r>
    </w:p>
    <w:p w:rsidR="00AC17E8" w:rsidRPr="00170F0D" w:rsidRDefault="00AC17E8" w:rsidP="00A10D06">
      <w:pPr>
        <w:jc w:val="right"/>
        <w:rPr>
          <w:lang w:val="uk-UA"/>
        </w:rPr>
      </w:pPr>
    </w:p>
    <w:p w:rsidR="00AC17E8" w:rsidRPr="00170F0D" w:rsidRDefault="00AC17E8" w:rsidP="00583532">
      <w:pPr>
        <w:numPr>
          <w:ilvl w:val="0"/>
          <w:numId w:val="4"/>
        </w:numPr>
        <w:tabs>
          <w:tab w:val="left" w:pos="284"/>
        </w:tabs>
        <w:ind w:left="0" w:firstLine="0"/>
        <w:rPr>
          <w:sz w:val="28"/>
          <w:szCs w:val="28"/>
          <w:lang w:val="uk-UA"/>
        </w:rPr>
      </w:pPr>
      <w:r w:rsidRPr="00170F0D">
        <w:rPr>
          <w:caps/>
          <w:sz w:val="28"/>
          <w:szCs w:val="28"/>
          <w:lang w:val="uk-UA"/>
        </w:rPr>
        <w:t>З</w:t>
      </w:r>
      <w:r w:rsidRPr="00170F0D">
        <w:rPr>
          <w:sz w:val="28"/>
          <w:szCs w:val="28"/>
          <w:lang w:val="uk-UA"/>
        </w:rPr>
        <w:t>агальні положення</w:t>
      </w:r>
      <w:r w:rsidR="005958DF" w:rsidRPr="00170F0D">
        <w:rPr>
          <w:sz w:val="28"/>
          <w:szCs w:val="28"/>
          <w:lang w:val="uk-UA"/>
        </w:rPr>
        <w:t xml:space="preserve"> ……………………………………………………</w:t>
      </w:r>
      <w:r w:rsidR="00D356C6">
        <w:rPr>
          <w:sz w:val="28"/>
          <w:szCs w:val="28"/>
          <w:lang w:val="uk-UA"/>
        </w:rPr>
        <w:t>....3</w:t>
      </w:r>
    </w:p>
    <w:p w:rsidR="00A10D06" w:rsidRPr="00170F0D" w:rsidRDefault="005958DF" w:rsidP="005958DF">
      <w:pPr>
        <w:pStyle w:val="11"/>
        <w:shd w:val="clear" w:color="auto" w:fill="FFFFFF"/>
        <w:ind w:right="2"/>
        <w:rPr>
          <w:iCs/>
          <w:snapToGrid w:val="0"/>
          <w:szCs w:val="28"/>
          <w:lang w:val="uk-UA"/>
        </w:rPr>
      </w:pPr>
      <w:r w:rsidRPr="00170F0D">
        <w:rPr>
          <w:iCs/>
          <w:snapToGrid w:val="0"/>
          <w:szCs w:val="28"/>
          <w:lang w:val="uk-UA"/>
        </w:rPr>
        <w:t xml:space="preserve">2. </w:t>
      </w:r>
      <w:r w:rsidR="00A10D06" w:rsidRPr="00170F0D">
        <w:rPr>
          <w:iCs/>
          <w:snapToGrid w:val="0"/>
          <w:szCs w:val="28"/>
          <w:lang w:val="uk-UA"/>
        </w:rPr>
        <w:t>Практичні (семінарські заняття)...................................</w:t>
      </w:r>
      <w:r w:rsidR="00D356C6">
        <w:rPr>
          <w:iCs/>
          <w:snapToGrid w:val="0"/>
          <w:szCs w:val="28"/>
          <w:lang w:val="uk-UA"/>
        </w:rPr>
        <w:t>.............................4</w:t>
      </w:r>
    </w:p>
    <w:p w:rsidR="00A10D06" w:rsidRDefault="00A10D06" w:rsidP="00AC17E8">
      <w:pPr>
        <w:pStyle w:val="1"/>
        <w:spacing w:line="240" w:lineRule="auto"/>
        <w:ind w:firstLine="0"/>
        <w:jc w:val="left"/>
        <w:rPr>
          <w:b w:val="0"/>
          <w:bCs/>
          <w:iCs/>
          <w:sz w:val="28"/>
          <w:szCs w:val="28"/>
          <w:lang w:val="uk-UA"/>
        </w:rPr>
      </w:pPr>
      <w:r w:rsidRPr="00170F0D">
        <w:rPr>
          <w:b w:val="0"/>
          <w:bCs/>
          <w:iCs/>
          <w:sz w:val="28"/>
          <w:szCs w:val="28"/>
          <w:lang w:val="uk-UA"/>
        </w:rPr>
        <w:t>3. Рекомендована література............................................................</w:t>
      </w:r>
      <w:r w:rsidR="00D356C6">
        <w:rPr>
          <w:b w:val="0"/>
          <w:bCs/>
          <w:iCs/>
          <w:sz w:val="28"/>
          <w:szCs w:val="28"/>
          <w:lang w:val="uk-UA"/>
        </w:rPr>
        <w:t>.....</w:t>
      </w:r>
      <w:r w:rsidR="003E6349">
        <w:rPr>
          <w:b w:val="0"/>
          <w:bCs/>
          <w:iCs/>
          <w:sz w:val="28"/>
          <w:szCs w:val="28"/>
          <w:lang w:val="uk-UA"/>
        </w:rPr>
        <w:t>.....</w:t>
      </w:r>
      <w:r w:rsidRPr="00170F0D">
        <w:rPr>
          <w:b w:val="0"/>
          <w:bCs/>
          <w:iCs/>
          <w:sz w:val="28"/>
          <w:szCs w:val="28"/>
          <w:lang w:val="uk-UA"/>
        </w:rPr>
        <w:t>.</w:t>
      </w:r>
      <w:r w:rsidR="00485AB1">
        <w:rPr>
          <w:b w:val="0"/>
          <w:bCs/>
          <w:iCs/>
          <w:sz w:val="28"/>
          <w:szCs w:val="28"/>
          <w:lang w:val="uk-UA"/>
        </w:rPr>
        <w:t>.</w:t>
      </w:r>
      <w:r w:rsidR="00EF65E5">
        <w:rPr>
          <w:b w:val="0"/>
          <w:bCs/>
          <w:iCs/>
          <w:sz w:val="28"/>
          <w:szCs w:val="28"/>
          <w:lang w:val="uk-UA"/>
        </w:rPr>
        <w:t>26</w:t>
      </w:r>
    </w:p>
    <w:p w:rsidR="003656F6" w:rsidRPr="003656F6" w:rsidRDefault="003656F6" w:rsidP="003656F6">
      <w:pPr>
        <w:widowControl/>
        <w:autoSpaceDE/>
        <w:autoSpaceDN/>
        <w:adjustRightInd/>
        <w:rPr>
          <w:bCs/>
          <w:sz w:val="28"/>
          <w:lang w:val="uk-UA"/>
        </w:rPr>
      </w:pPr>
      <w:r w:rsidRPr="003656F6">
        <w:rPr>
          <w:sz w:val="28"/>
          <w:lang w:val="uk-UA"/>
        </w:rPr>
        <w:t xml:space="preserve">4. </w:t>
      </w:r>
      <w:r w:rsidRPr="003656F6">
        <w:rPr>
          <w:bCs/>
          <w:sz w:val="28"/>
          <w:lang w:val="en-US"/>
        </w:rPr>
        <w:t>Internet</w:t>
      </w:r>
      <w:r w:rsidRPr="003656F6">
        <w:rPr>
          <w:bCs/>
          <w:sz w:val="28"/>
          <w:lang w:val="uk-UA"/>
        </w:rPr>
        <w:t>-ресурси ………………………………………………………</w:t>
      </w:r>
      <w:r w:rsidR="00485AB1">
        <w:rPr>
          <w:bCs/>
          <w:sz w:val="28"/>
          <w:lang w:val="uk-UA"/>
        </w:rPr>
        <w:t>.</w:t>
      </w:r>
      <w:r w:rsidRPr="003656F6">
        <w:rPr>
          <w:bCs/>
          <w:sz w:val="28"/>
          <w:lang w:val="uk-UA"/>
        </w:rPr>
        <w:t>…</w:t>
      </w:r>
      <w:r w:rsidR="00EF65E5">
        <w:rPr>
          <w:bCs/>
          <w:sz w:val="28"/>
          <w:lang w:val="uk-UA"/>
        </w:rPr>
        <w:t>27</w:t>
      </w:r>
    </w:p>
    <w:p w:rsidR="003656F6" w:rsidRPr="003656F6" w:rsidRDefault="003656F6" w:rsidP="003656F6">
      <w:pPr>
        <w:rPr>
          <w:lang w:val="uk-UA"/>
        </w:rPr>
      </w:pPr>
    </w:p>
    <w:p w:rsidR="003972CD" w:rsidRDefault="003972CD" w:rsidP="00EA1AC5">
      <w:pPr>
        <w:rPr>
          <w:lang w:val="uk-UA"/>
        </w:rPr>
      </w:pPr>
    </w:p>
    <w:p w:rsidR="003656F6" w:rsidRDefault="003656F6" w:rsidP="00EA1AC5">
      <w:pPr>
        <w:rPr>
          <w:lang w:val="uk-UA"/>
        </w:rPr>
      </w:pPr>
    </w:p>
    <w:p w:rsidR="003656F6" w:rsidRDefault="003656F6" w:rsidP="00EA1AC5">
      <w:pPr>
        <w:rPr>
          <w:lang w:val="uk-UA"/>
        </w:rPr>
      </w:pPr>
    </w:p>
    <w:p w:rsidR="00323B6D" w:rsidRDefault="00323B6D" w:rsidP="00EA1AC5">
      <w:pPr>
        <w:rPr>
          <w:lang w:val="uk-UA"/>
        </w:rPr>
      </w:pPr>
    </w:p>
    <w:p w:rsidR="003656F6" w:rsidRDefault="003656F6" w:rsidP="00EA1AC5">
      <w:pPr>
        <w:rPr>
          <w:lang w:val="uk-UA"/>
        </w:rPr>
      </w:pPr>
    </w:p>
    <w:p w:rsidR="00DC4346" w:rsidRDefault="00DC4346" w:rsidP="00EA1AC5">
      <w:pPr>
        <w:rPr>
          <w:lang w:val="uk-UA"/>
        </w:rPr>
      </w:pPr>
    </w:p>
    <w:p w:rsidR="00F04D48" w:rsidRDefault="00F04D48" w:rsidP="00EA1AC5">
      <w:pPr>
        <w:rPr>
          <w:lang w:val="uk-UA"/>
        </w:rPr>
      </w:pPr>
    </w:p>
    <w:p w:rsidR="00A10D06" w:rsidRPr="003972CD" w:rsidRDefault="003972CD" w:rsidP="003972CD">
      <w:pPr>
        <w:jc w:val="center"/>
        <w:rPr>
          <w:b/>
          <w:lang w:val="uk-UA"/>
        </w:rPr>
      </w:pPr>
      <w:r w:rsidRPr="003972CD">
        <w:rPr>
          <w:b/>
          <w:lang w:val="uk-UA"/>
        </w:rPr>
        <w:t>ЗАГАЛЬНІ ПОЛОЖЕННЯ</w:t>
      </w:r>
    </w:p>
    <w:p w:rsidR="003972CD" w:rsidRPr="00170F0D" w:rsidRDefault="003972CD" w:rsidP="00A10D06">
      <w:pPr>
        <w:rPr>
          <w:lang w:val="uk-UA"/>
        </w:rPr>
      </w:pPr>
    </w:p>
    <w:p w:rsidR="00590513" w:rsidRPr="00170F0D" w:rsidRDefault="00590513" w:rsidP="00DC0F8E">
      <w:pPr>
        <w:ind w:firstLine="720"/>
        <w:jc w:val="both"/>
        <w:rPr>
          <w:rFonts w:eastAsia="Calibri"/>
          <w:sz w:val="28"/>
          <w:szCs w:val="28"/>
          <w:lang w:val="uk-UA" w:eastAsia="en-US"/>
        </w:rPr>
      </w:pPr>
      <w:r w:rsidRPr="00170F0D">
        <w:rPr>
          <w:sz w:val="28"/>
          <w:szCs w:val="28"/>
          <w:lang w:val="uk-UA"/>
        </w:rPr>
        <w:t xml:space="preserve">На сучасному етапі розвитку економіки України для багатьох підприємств приватної і державної форм власності дуже актуальним є питання застосування логістичного підходу при управлінні матеріальними, фінансовими, трудовими, інтелектуальними, енергетичними, часовими, інформаційними і другими видами ресурсів. </w:t>
      </w:r>
      <w:r w:rsidRPr="00170F0D">
        <w:rPr>
          <w:rFonts w:eastAsia="Calibri"/>
          <w:sz w:val="28"/>
          <w:szCs w:val="28"/>
          <w:lang w:val="uk-UA" w:eastAsia="en-US"/>
        </w:rPr>
        <w:t xml:space="preserve">Широке використання логістики в практиці господарської діяльності пояснюється необхідністю скорочення тимчасових інтервалів між набуванням сировини й постачанням товарів кінцевому споживачеві. </w:t>
      </w:r>
    </w:p>
    <w:p w:rsidR="00323B6D" w:rsidRPr="00323B6D" w:rsidRDefault="00323B6D" w:rsidP="00323B6D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323B6D">
        <w:rPr>
          <w:b/>
          <w:sz w:val="28"/>
          <w:szCs w:val="28"/>
          <w:lang w:val="uk-UA"/>
        </w:rPr>
        <w:t xml:space="preserve">Метою </w:t>
      </w:r>
      <w:r w:rsidRPr="00323B6D">
        <w:rPr>
          <w:sz w:val="28"/>
          <w:szCs w:val="28"/>
          <w:lang w:val="uk-UA"/>
        </w:rPr>
        <w:t xml:space="preserve">викладання навчальної дисципліни «Функціональна логістика» є формування у студентів професійних компетенцій у вигляді системи знань </w:t>
      </w:r>
      <w:r w:rsidRPr="00323B6D">
        <w:rPr>
          <w:sz w:val="28"/>
          <w:szCs w:val="28"/>
          <w:lang w:val="uk-UA" w:eastAsia="uk-UA"/>
        </w:rPr>
        <w:t xml:space="preserve">і розуміння концептуальних основ управління матеріальними потоками і потоками, що супроводжують матеріальні (інформаційні, фінансові, сервісні), набуття навичок самостійної роботи з навчальним матеріалом стосовно сучасних вимог до виконання логістичних операцій і функцій, придбання вмінь щодо організації логістичних систем. </w:t>
      </w:r>
    </w:p>
    <w:p w:rsidR="00323B6D" w:rsidRPr="00323B6D" w:rsidRDefault="00323B6D" w:rsidP="00323B6D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323B6D">
        <w:rPr>
          <w:b/>
          <w:sz w:val="28"/>
          <w:szCs w:val="28"/>
          <w:lang w:val="uk-UA"/>
        </w:rPr>
        <w:t xml:space="preserve">Завдання </w:t>
      </w:r>
      <w:r w:rsidRPr="00323B6D">
        <w:rPr>
          <w:sz w:val="28"/>
          <w:szCs w:val="28"/>
          <w:lang w:val="uk-UA"/>
        </w:rPr>
        <w:t>вивчення дисципліни «Функціональна логістика» є: формування у студентів систему знань і навичок щодо застосування сучасних підходів щодо управління логістичними потоками, а також формування та управління логістичними потоками підприємств. Для цього потрібно:</w:t>
      </w:r>
    </w:p>
    <w:p w:rsidR="00323B6D" w:rsidRPr="00323B6D" w:rsidRDefault="00323B6D" w:rsidP="00323B6D">
      <w:pPr>
        <w:ind w:firstLine="709"/>
        <w:jc w:val="both"/>
        <w:rPr>
          <w:sz w:val="28"/>
          <w:szCs w:val="28"/>
          <w:lang w:val="uk-UA" w:eastAsia="uk-UA"/>
        </w:rPr>
      </w:pPr>
      <w:r w:rsidRPr="00323B6D">
        <w:rPr>
          <w:sz w:val="28"/>
          <w:szCs w:val="28"/>
          <w:lang w:val="uk-UA" w:eastAsia="uk-UA"/>
        </w:rPr>
        <w:t>- формування у студентів теоретичних знань з питань управління матеріальними потоками на основі логістичного підходу;</w:t>
      </w:r>
    </w:p>
    <w:p w:rsidR="00323B6D" w:rsidRPr="00323B6D" w:rsidRDefault="00323B6D" w:rsidP="00323B6D">
      <w:pPr>
        <w:ind w:firstLine="709"/>
        <w:jc w:val="both"/>
        <w:rPr>
          <w:sz w:val="28"/>
          <w:szCs w:val="28"/>
          <w:lang w:val="uk-UA" w:eastAsia="uk-UA"/>
        </w:rPr>
      </w:pPr>
      <w:r w:rsidRPr="00323B6D">
        <w:rPr>
          <w:sz w:val="28"/>
          <w:szCs w:val="28"/>
          <w:lang w:val="uk-UA" w:eastAsia="uk-UA"/>
        </w:rPr>
        <w:t>- набуття навичок логістичного мислення з управління матеріальними потоками;</w:t>
      </w:r>
    </w:p>
    <w:p w:rsidR="00323B6D" w:rsidRPr="00323B6D" w:rsidRDefault="00323B6D" w:rsidP="00323B6D">
      <w:pPr>
        <w:ind w:firstLine="709"/>
        <w:jc w:val="both"/>
        <w:rPr>
          <w:sz w:val="28"/>
          <w:szCs w:val="28"/>
          <w:lang w:val="uk-UA" w:eastAsia="uk-UA"/>
        </w:rPr>
      </w:pPr>
      <w:r w:rsidRPr="00323B6D">
        <w:rPr>
          <w:sz w:val="28"/>
          <w:szCs w:val="28"/>
          <w:lang w:val="uk-UA" w:eastAsia="uk-UA"/>
        </w:rPr>
        <w:t xml:space="preserve">- засвоєння змісту і характеристик підсистем управління закупками, управління запасами, управління розподілом товарів, </w:t>
      </w:r>
      <w:r w:rsidRPr="00323B6D">
        <w:rPr>
          <w:sz w:val="28"/>
          <w:szCs w:val="28"/>
          <w:lang w:val="uk-UA" w:eastAsia="uk-UA"/>
        </w:rPr>
        <w:lastRenderedPageBreak/>
        <w:t>управління сервісом;</w:t>
      </w:r>
    </w:p>
    <w:p w:rsidR="00323B6D" w:rsidRPr="00323B6D" w:rsidRDefault="00323B6D" w:rsidP="00323B6D">
      <w:pPr>
        <w:ind w:firstLine="709"/>
        <w:jc w:val="both"/>
        <w:rPr>
          <w:sz w:val="28"/>
          <w:szCs w:val="28"/>
          <w:lang w:val="uk-UA" w:eastAsia="uk-UA"/>
        </w:rPr>
      </w:pPr>
      <w:r w:rsidRPr="00323B6D">
        <w:rPr>
          <w:sz w:val="28"/>
          <w:szCs w:val="28"/>
          <w:lang w:val="uk-UA" w:eastAsia="uk-UA"/>
        </w:rPr>
        <w:t>- опанування знаннями, що стосуються організації системи складів і здійснення перевезень в логістичних системах.</w:t>
      </w:r>
    </w:p>
    <w:p w:rsidR="00F04D48" w:rsidRPr="00323B6D" w:rsidRDefault="00F04D48" w:rsidP="00984A85">
      <w:pPr>
        <w:ind w:firstLine="709"/>
        <w:jc w:val="both"/>
        <w:rPr>
          <w:sz w:val="28"/>
          <w:szCs w:val="28"/>
          <w:lang w:val="uk-UA"/>
        </w:rPr>
      </w:pPr>
      <w:r w:rsidRPr="00323B6D">
        <w:rPr>
          <w:sz w:val="28"/>
          <w:szCs w:val="28"/>
          <w:lang w:val="uk-UA"/>
        </w:rPr>
        <w:t>Згідно з вимогами освітньо-професійної програми студенти повинні:</w:t>
      </w:r>
    </w:p>
    <w:p w:rsidR="001D739A" w:rsidRPr="001D739A" w:rsidRDefault="001D739A" w:rsidP="001D739A">
      <w:pPr>
        <w:tabs>
          <w:tab w:val="left" w:pos="284"/>
          <w:tab w:val="left" w:pos="567"/>
        </w:tabs>
        <w:ind w:firstLine="709"/>
        <w:jc w:val="both"/>
        <w:rPr>
          <w:b/>
          <w:bCs/>
          <w:sz w:val="28"/>
          <w:lang w:val="uk-UA"/>
        </w:rPr>
      </w:pPr>
      <w:bookmarkStart w:id="0" w:name="_Toc33329214"/>
      <w:r w:rsidRPr="001D739A">
        <w:rPr>
          <w:b/>
          <w:bCs/>
          <w:sz w:val="28"/>
          <w:lang w:val="uk-UA"/>
        </w:rPr>
        <w:t>знати: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РН2. Зберігати моральні, культурні, наукові цінності та примножувати досягнення суспільства, діяти соціально відповідальне та свідомо на основі етичних міркувань з повагою до різноманітності та мул</w:t>
      </w:r>
      <w:r w:rsidRPr="001D739A">
        <w:rPr>
          <w:sz w:val="28"/>
          <w:lang w:val="uk-UA"/>
        </w:rPr>
        <w:t>ь</w:t>
      </w:r>
      <w:r w:rsidRPr="001D739A">
        <w:rPr>
          <w:sz w:val="28"/>
          <w:lang w:val="uk-UA"/>
        </w:rPr>
        <w:t>тікультурності, дотримуватися принципів здорового способу життя.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РН3. Демонструвати знання теорії, методів і функцій менеджменту і логістики, застосовувати їх для забезпечення ефективності діяльності організації.</w:t>
      </w:r>
    </w:p>
    <w:p w:rsidR="001D739A" w:rsidRPr="001D739A" w:rsidRDefault="001D739A" w:rsidP="001D739A">
      <w:pPr>
        <w:ind w:firstLine="709"/>
        <w:jc w:val="both"/>
        <w:rPr>
          <w:b/>
          <w:bCs/>
          <w:sz w:val="28"/>
        </w:rPr>
      </w:pPr>
      <w:r w:rsidRPr="001D739A">
        <w:rPr>
          <w:b/>
          <w:bCs/>
          <w:sz w:val="28"/>
          <w:lang w:val="uk-UA"/>
        </w:rPr>
        <w:t>вміти: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РН4. Демонструвати навички виявлення проблем та обґрунтування управлінських і логістичних р</w:t>
      </w:r>
      <w:r w:rsidRPr="001D739A">
        <w:rPr>
          <w:sz w:val="28"/>
          <w:lang w:val="uk-UA"/>
        </w:rPr>
        <w:t>і</w:t>
      </w:r>
      <w:r w:rsidRPr="001D739A">
        <w:rPr>
          <w:sz w:val="28"/>
          <w:lang w:val="uk-UA"/>
        </w:rPr>
        <w:t>шень.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РН5. Описувати зміст функціональних сфер діяльності організації.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РН6. Виявляти навички пошуку, збирання та аналізу інформації, розрахунку показників для обґрунт</w:t>
      </w:r>
      <w:r w:rsidRPr="001D739A">
        <w:rPr>
          <w:sz w:val="28"/>
          <w:lang w:val="uk-UA"/>
        </w:rPr>
        <w:t>у</w:t>
      </w:r>
      <w:r w:rsidRPr="001D739A">
        <w:rPr>
          <w:sz w:val="28"/>
          <w:lang w:val="uk-UA"/>
        </w:rPr>
        <w:t>вання логістичних рішень.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РН8. Демонструвати навички оптимізації управління ресурсами, закупівлями та логістичною підтри</w:t>
      </w:r>
      <w:r w:rsidRPr="001D739A">
        <w:rPr>
          <w:sz w:val="28"/>
          <w:lang w:val="uk-UA"/>
        </w:rPr>
        <w:t>м</w:t>
      </w:r>
      <w:r w:rsidRPr="001D739A">
        <w:rPr>
          <w:sz w:val="28"/>
          <w:lang w:val="uk-UA"/>
        </w:rPr>
        <w:t xml:space="preserve">кою. 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РН9. Демонструвати навички взаємодії, лідерства та командної роботи, використовуючи психологі</w:t>
      </w:r>
      <w:r w:rsidRPr="001D739A">
        <w:rPr>
          <w:sz w:val="28"/>
          <w:lang w:val="uk-UA"/>
        </w:rPr>
        <w:t>ч</w:t>
      </w:r>
      <w:r w:rsidRPr="001D739A">
        <w:rPr>
          <w:sz w:val="28"/>
          <w:lang w:val="uk-UA"/>
        </w:rPr>
        <w:t>ні методи роботи з персоналом, розв’язування конфліктних ситуації.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РН10. Мати навички обґрунтування дієвих інструментів мотивування персоналу організації.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РН11. Демонструвати навички аналізу ситуації та здійснення комунікації у різних сферах діял</w:t>
      </w:r>
      <w:r w:rsidRPr="001D739A">
        <w:rPr>
          <w:sz w:val="28"/>
          <w:lang w:val="uk-UA"/>
        </w:rPr>
        <w:t>ь</w:t>
      </w:r>
      <w:r w:rsidRPr="001D739A">
        <w:rPr>
          <w:sz w:val="28"/>
          <w:lang w:val="uk-UA"/>
        </w:rPr>
        <w:t>ності організації.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РН12. Оцінювати правові, соціальні та економічні наслідки функціонування організацій.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РН15. Аналізувати ринкове становище організації та умови діяльності на  національному та міжнаро</w:t>
      </w:r>
      <w:r w:rsidRPr="001D739A">
        <w:rPr>
          <w:sz w:val="28"/>
          <w:lang w:val="uk-UA"/>
        </w:rPr>
        <w:t>д</w:t>
      </w:r>
      <w:r w:rsidRPr="001D739A">
        <w:rPr>
          <w:sz w:val="28"/>
          <w:lang w:val="uk-UA"/>
        </w:rPr>
        <w:t>них ринках.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РН16. Демонструвати навички самостійної роботи, гнучкого мислення, відкритості до нових знань, бути критичним і самокритичним.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РН17. Виконувати дослідження індивідуально та/або в групі під керівництвом лідера.</w:t>
      </w:r>
    </w:p>
    <w:p w:rsidR="001D739A" w:rsidRPr="001D739A" w:rsidRDefault="001D739A" w:rsidP="001D739A">
      <w:pPr>
        <w:ind w:firstLine="709"/>
        <w:jc w:val="both"/>
        <w:rPr>
          <w:sz w:val="28"/>
          <w:lang w:val="uk-UA"/>
        </w:rPr>
      </w:pPr>
      <w:r w:rsidRPr="001D739A">
        <w:rPr>
          <w:sz w:val="28"/>
          <w:lang w:val="uk-UA"/>
        </w:rPr>
        <w:t>РН18. Вміти модулювати основні та логістичні бізнес-процеси, які забезпечують досягнення ціль</w:t>
      </w:r>
      <w:r w:rsidRPr="001D739A">
        <w:rPr>
          <w:sz w:val="28"/>
          <w:lang w:val="uk-UA"/>
        </w:rPr>
        <w:t>о</w:t>
      </w:r>
      <w:r w:rsidRPr="001D739A">
        <w:rPr>
          <w:sz w:val="28"/>
          <w:lang w:val="uk-UA"/>
        </w:rPr>
        <w:t>вих показників діяльності підприємства та забезпечують певний рівень прибутковості.</w:t>
      </w:r>
    </w:p>
    <w:p w:rsidR="001D739A" w:rsidRPr="001D739A" w:rsidRDefault="001D739A" w:rsidP="001D739A">
      <w:pPr>
        <w:ind w:firstLine="709"/>
        <w:jc w:val="both"/>
        <w:rPr>
          <w:b/>
          <w:sz w:val="28"/>
          <w:lang w:val="uk-UA"/>
        </w:rPr>
      </w:pPr>
      <w:r w:rsidRPr="001D739A">
        <w:rPr>
          <w:sz w:val="28"/>
          <w:lang w:val="uk-UA"/>
        </w:rPr>
        <w:t>РН19. Вміти розробляти та впроваджувати на підприємстві системи менеджменту якості</w:t>
      </w:r>
      <w:r w:rsidRPr="001D739A">
        <w:rPr>
          <w:b/>
          <w:sz w:val="28"/>
          <w:lang w:val="uk-UA"/>
        </w:rPr>
        <w:t>.</w:t>
      </w:r>
    </w:p>
    <w:p w:rsidR="006A2759" w:rsidRDefault="006A2759" w:rsidP="006A2759">
      <w:pPr>
        <w:ind w:firstLine="709"/>
        <w:jc w:val="both"/>
        <w:rPr>
          <w:sz w:val="32"/>
          <w:lang w:val="uk-UA" w:eastAsia="ja-JP"/>
        </w:rPr>
      </w:pPr>
    </w:p>
    <w:p w:rsidR="00323B6D" w:rsidRPr="001D739A" w:rsidRDefault="00323B6D" w:rsidP="006A2759">
      <w:pPr>
        <w:ind w:firstLine="709"/>
        <w:jc w:val="both"/>
        <w:rPr>
          <w:sz w:val="32"/>
          <w:lang w:val="uk-UA" w:eastAsia="ja-JP"/>
        </w:rPr>
      </w:pPr>
    </w:p>
    <w:p w:rsidR="00A10D06" w:rsidRPr="00170F0D" w:rsidRDefault="00A10D06" w:rsidP="006A2759">
      <w:pPr>
        <w:ind w:firstLine="709"/>
        <w:jc w:val="center"/>
        <w:rPr>
          <w:b/>
          <w:lang w:val="uk-UA"/>
        </w:rPr>
      </w:pPr>
      <w:r w:rsidRPr="00170F0D">
        <w:rPr>
          <w:b/>
          <w:lang w:val="uk-UA"/>
        </w:rPr>
        <w:lastRenderedPageBreak/>
        <w:t>2. ПРАКТИЧНІ (СЕМІНАРСЬКІ) ЗАНЯТТЯ</w:t>
      </w:r>
      <w:bookmarkEnd w:id="0"/>
    </w:p>
    <w:p w:rsidR="00A10D06" w:rsidRPr="00170F0D" w:rsidRDefault="00A10D06" w:rsidP="00A10D06">
      <w:pPr>
        <w:tabs>
          <w:tab w:val="left" w:pos="0"/>
        </w:tabs>
        <w:spacing w:line="220" w:lineRule="auto"/>
        <w:jc w:val="center"/>
        <w:rPr>
          <w:b/>
          <w:bCs/>
          <w:szCs w:val="28"/>
          <w:lang w:val="uk-UA"/>
        </w:rPr>
      </w:pPr>
    </w:p>
    <w:p w:rsidR="003656F6" w:rsidRDefault="00C70DEC" w:rsidP="00C70DEC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bookmarkStart w:id="1" w:name="_Toc33329215"/>
      <w:r w:rsidRPr="00C70DEC">
        <w:rPr>
          <w:sz w:val="28"/>
          <w:szCs w:val="28"/>
          <w:lang w:val="uk-UA"/>
        </w:rPr>
        <w:t xml:space="preserve">Практичне заняття – це форма навчального заняття, при який викладач організує детальний розгляд студентами окремих теоретичних положень навчальної дисципліни та формує вміння і навички їх практичного застосування шляхом індивідуального виконання студентом відповідно сформульованих завдань. Проведення практичного заняття ґрунтується на попередньо підготовленому теоретичному матеріалі – тестах для виявлення ступеня оволодіння студентами необхідними теоретичними положеннями, наборі завдань різної складності для розв’язання їх студентами на занятті. </w:t>
      </w:r>
    </w:p>
    <w:p w:rsidR="003656F6" w:rsidRDefault="00C70DEC" w:rsidP="00C70DEC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C70DEC">
        <w:rPr>
          <w:sz w:val="28"/>
          <w:szCs w:val="28"/>
          <w:lang w:val="uk-UA"/>
        </w:rPr>
        <w:t xml:space="preserve">Практичне заняття включає проведення попереднього контролю знань, умінь і навичок студентів, постановку загальної проблеми викладачем та її обговорення за участю студентів, розв’язування завдань з їх обговоренням, розв’язування контрольних завдань, їх перевірку, оцінювання. Це форма навчального заняття, за якої викладач організовує дискусію навколо попередньо визначених тем, до яких студенти готують тези виступів. </w:t>
      </w:r>
    </w:p>
    <w:p w:rsidR="00C70DEC" w:rsidRPr="00C70DEC" w:rsidRDefault="00C70DEC" w:rsidP="00C70DEC">
      <w:pPr>
        <w:pStyle w:val="a3"/>
        <w:tabs>
          <w:tab w:val="left" w:pos="0"/>
        </w:tabs>
        <w:spacing w:after="0"/>
        <w:ind w:left="0" w:firstLine="709"/>
        <w:jc w:val="both"/>
        <w:rPr>
          <w:sz w:val="28"/>
          <w:szCs w:val="28"/>
          <w:lang w:val="uk-UA"/>
        </w:rPr>
      </w:pPr>
      <w:r w:rsidRPr="00C70DEC">
        <w:rPr>
          <w:sz w:val="28"/>
          <w:szCs w:val="28"/>
          <w:lang w:val="uk-UA"/>
        </w:rPr>
        <w:t>На кожному практичному занятті викладач оцінює підготовлені студентами доповіді та презентації з окреслених питань, їх виступи, активність у дискусії, вміння формулювати і відстоювати свою позицію тощо. Підсумкові бали за кожне заняття виставляються у відповідний журнал. Отримані студентом бали за окремі практичні заняття враховуються в процесі накопичення підсумкових балів із даної навчальної дисципліни.</w:t>
      </w:r>
    </w:p>
    <w:p w:rsidR="002C10FF" w:rsidRPr="00C70DEC" w:rsidRDefault="002C10FF" w:rsidP="00C70DEC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bookmarkEnd w:id="1"/>
    <w:p w:rsidR="00A10D06" w:rsidRPr="00376665" w:rsidRDefault="00A10D06" w:rsidP="00A10D06">
      <w:pPr>
        <w:ind w:firstLine="900"/>
        <w:jc w:val="center"/>
        <w:rPr>
          <w:b/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2.</w:t>
      </w:r>
      <w:r w:rsidR="006A2759">
        <w:rPr>
          <w:b/>
          <w:sz w:val="28"/>
          <w:szCs w:val="28"/>
          <w:lang w:val="uk-UA"/>
        </w:rPr>
        <w:t>1</w:t>
      </w:r>
      <w:r w:rsidRPr="00376665">
        <w:rPr>
          <w:b/>
          <w:sz w:val="28"/>
          <w:szCs w:val="28"/>
          <w:lang w:val="uk-UA"/>
        </w:rPr>
        <w:t>. Зміст пра</w:t>
      </w:r>
      <w:r w:rsidR="006A2759" w:rsidRPr="00376665">
        <w:rPr>
          <w:b/>
          <w:sz w:val="28"/>
          <w:szCs w:val="28"/>
          <w:lang w:val="uk-UA"/>
        </w:rPr>
        <w:t>ктичних (семінарських) занять</w:t>
      </w:r>
    </w:p>
    <w:p w:rsidR="006A2759" w:rsidRPr="00376665" w:rsidRDefault="006A2759" w:rsidP="006A2759">
      <w:pPr>
        <w:ind w:firstLine="900"/>
        <w:jc w:val="center"/>
        <w:rPr>
          <w:b/>
          <w:sz w:val="28"/>
          <w:szCs w:val="28"/>
          <w:lang w:val="uk-UA"/>
        </w:rPr>
      </w:pPr>
    </w:p>
    <w:p w:rsidR="006A2759" w:rsidRPr="00376665" w:rsidRDefault="006A2759" w:rsidP="006A2759">
      <w:pPr>
        <w:ind w:firstLine="900"/>
        <w:jc w:val="center"/>
        <w:rPr>
          <w:b/>
          <w:sz w:val="28"/>
          <w:szCs w:val="28"/>
          <w:lang w:val="uk-UA"/>
        </w:rPr>
      </w:pPr>
      <w:r w:rsidRPr="00376665">
        <w:rPr>
          <w:b/>
          <w:sz w:val="28"/>
          <w:szCs w:val="28"/>
          <w:lang w:val="uk-UA"/>
        </w:rPr>
        <w:t>МОДУЛЬ 1</w:t>
      </w:r>
    </w:p>
    <w:p w:rsidR="006A2759" w:rsidRPr="00376665" w:rsidRDefault="006A2759" w:rsidP="006A2759">
      <w:pPr>
        <w:ind w:firstLine="900"/>
        <w:jc w:val="center"/>
        <w:rPr>
          <w:b/>
          <w:sz w:val="28"/>
          <w:szCs w:val="28"/>
          <w:lang w:val="uk-UA"/>
        </w:rPr>
      </w:pPr>
      <w:r w:rsidRPr="00376665">
        <w:rPr>
          <w:b/>
          <w:sz w:val="28"/>
          <w:szCs w:val="28"/>
          <w:lang w:val="uk-UA"/>
        </w:rPr>
        <w:t>Заняття 1</w:t>
      </w:r>
    </w:p>
    <w:p w:rsidR="006A2759" w:rsidRDefault="006A2759" w:rsidP="006A2759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6A2759" w:rsidRPr="00376665" w:rsidRDefault="006A2759" w:rsidP="006A2759">
      <w:pPr>
        <w:ind w:firstLine="709"/>
        <w:jc w:val="both"/>
        <w:rPr>
          <w:b/>
          <w:sz w:val="28"/>
          <w:szCs w:val="28"/>
          <w:lang w:val="uk-UA"/>
        </w:rPr>
      </w:pPr>
      <w:r w:rsidRPr="00376665">
        <w:rPr>
          <w:b/>
          <w:bCs/>
          <w:sz w:val="28"/>
          <w:szCs w:val="28"/>
        </w:rPr>
        <w:t>1. Усне опитування:</w:t>
      </w:r>
    </w:p>
    <w:p w:rsidR="00D97587" w:rsidRPr="00D97587" w:rsidRDefault="006A2759" w:rsidP="00D97587">
      <w:pPr>
        <w:jc w:val="center"/>
        <w:rPr>
          <w:b/>
          <w:sz w:val="28"/>
          <w:szCs w:val="28"/>
          <w:lang w:val="uk-UA"/>
        </w:rPr>
      </w:pPr>
      <w:r w:rsidRPr="00D97587">
        <w:rPr>
          <w:b/>
          <w:sz w:val="28"/>
          <w:szCs w:val="28"/>
          <w:lang w:val="uk-UA"/>
        </w:rPr>
        <w:t>Тема 1. Матеріальні потоки і логістичні операції</w:t>
      </w:r>
    </w:p>
    <w:p w:rsidR="00D97587" w:rsidRPr="00D97587" w:rsidRDefault="00773A9E" w:rsidP="00F600AA">
      <w:pPr>
        <w:ind w:firstLine="709"/>
        <w:rPr>
          <w:sz w:val="28"/>
          <w:szCs w:val="28"/>
          <w:lang w:val="uk-UA"/>
        </w:rPr>
      </w:pPr>
      <w:r w:rsidRPr="00D97587">
        <w:rPr>
          <w:sz w:val="28"/>
          <w:szCs w:val="28"/>
          <w:lang w:val="uk-UA"/>
        </w:rPr>
        <w:t>- п</w:t>
      </w:r>
      <w:r w:rsidR="006B14A7" w:rsidRPr="00D97587">
        <w:rPr>
          <w:sz w:val="28"/>
          <w:szCs w:val="28"/>
          <w:lang w:val="uk-UA"/>
        </w:rPr>
        <w:t>оняття матеріального потоку</w:t>
      </w:r>
      <w:r w:rsidRPr="00D97587">
        <w:rPr>
          <w:sz w:val="28"/>
          <w:szCs w:val="28"/>
          <w:lang w:val="uk-UA"/>
        </w:rPr>
        <w:t>;</w:t>
      </w:r>
      <w:r w:rsidR="006B14A7" w:rsidRPr="00D97587">
        <w:rPr>
          <w:sz w:val="28"/>
          <w:szCs w:val="28"/>
          <w:lang w:val="uk-UA"/>
        </w:rPr>
        <w:t xml:space="preserve"> </w:t>
      </w:r>
    </w:p>
    <w:p w:rsidR="00D97587" w:rsidRPr="00D97587" w:rsidRDefault="00773A9E" w:rsidP="00F600A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D97587">
        <w:rPr>
          <w:sz w:val="28"/>
          <w:szCs w:val="28"/>
          <w:lang w:val="uk-UA"/>
        </w:rPr>
        <w:t>- о</w:t>
      </w:r>
      <w:r w:rsidR="006B14A7" w:rsidRPr="00D97587">
        <w:rPr>
          <w:rStyle w:val="FontStyle12"/>
          <w:sz w:val="28"/>
          <w:szCs w:val="28"/>
          <w:lang w:val="uk-UA" w:eastAsia="uk-UA"/>
        </w:rPr>
        <w:t>сновні стадії матеріального потоку: постачання, виробництво, збут</w:t>
      </w:r>
      <w:r w:rsidRPr="00D97587">
        <w:rPr>
          <w:rStyle w:val="FontStyle12"/>
          <w:sz w:val="28"/>
          <w:szCs w:val="28"/>
          <w:lang w:val="uk-UA" w:eastAsia="uk-UA"/>
        </w:rPr>
        <w:t>;</w:t>
      </w:r>
      <w:r w:rsidR="006B14A7" w:rsidRPr="00D97587">
        <w:rPr>
          <w:rStyle w:val="FontStyle12"/>
          <w:sz w:val="28"/>
          <w:szCs w:val="28"/>
          <w:lang w:val="uk-UA" w:eastAsia="uk-UA"/>
        </w:rPr>
        <w:t xml:space="preserve"> </w:t>
      </w:r>
    </w:p>
    <w:p w:rsidR="00D97587" w:rsidRPr="00D97587" w:rsidRDefault="00773A9E" w:rsidP="00F600A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D97587">
        <w:rPr>
          <w:rStyle w:val="FontStyle12"/>
          <w:sz w:val="28"/>
          <w:szCs w:val="28"/>
          <w:lang w:val="uk-UA" w:eastAsia="uk-UA"/>
        </w:rPr>
        <w:t>- л</w:t>
      </w:r>
      <w:r w:rsidR="006B14A7" w:rsidRPr="00D97587">
        <w:rPr>
          <w:rStyle w:val="FontStyle12"/>
          <w:sz w:val="28"/>
          <w:szCs w:val="28"/>
          <w:lang w:val="uk-UA" w:eastAsia="uk-UA"/>
        </w:rPr>
        <w:t>огістичний підхід до організації постачання матеріальних ресурсів</w:t>
      </w:r>
      <w:r w:rsidRPr="00D97587">
        <w:rPr>
          <w:rStyle w:val="FontStyle12"/>
          <w:sz w:val="28"/>
          <w:szCs w:val="28"/>
          <w:lang w:val="uk-UA" w:eastAsia="uk-UA"/>
        </w:rPr>
        <w:t>;</w:t>
      </w:r>
      <w:r w:rsidR="006B14A7" w:rsidRPr="00D97587">
        <w:rPr>
          <w:rStyle w:val="FontStyle12"/>
          <w:sz w:val="28"/>
          <w:szCs w:val="28"/>
          <w:lang w:val="uk-UA" w:eastAsia="uk-UA"/>
        </w:rPr>
        <w:t xml:space="preserve"> </w:t>
      </w:r>
    </w:p>
    <w:p w:rsidR="00D97587" w:rsidRPr="00D97587" w:rsidRDefault="00773A9E" w:rsidP="00F600AA">
      <w:pPr>
        <w:ind w:firstLine="709"/>
        <w:jc w:val="both"/>
        <w:rPr>
          <w:sz w:val="28"/>
          <w:szCs w:val="28"/>
          <w:lang w:val="uk-UA"/>
        </w:rPr>
      </w:pPr>
      <w:r w:rsidRPr="00D97587">
        <w:rPr>
          <w:rStyle w:val="FontStyle12"/>
          <w:sz w:val="28"/>
          <w:szCs w:val="28"/>
          <w:lang w:val="uk-UA" w:eastAsia="uk-UA"/>
        </w:rPr>
        <w:t>- е</w:t>
      </w:r>
      <w:r w:rsidR="006B14A7" w:rsidRPr="00D97587">
        <w:rPr>
          <w:sz w:val="28"/>
          <w:szCs w:val="28"/>
          <w:lang w:val="uk-UA"/>
        </w:rPr>
        <w:t>фективність логістичної системи</w:t>
      </w:r>
      <w:r w:rsidRPr="00D97587">
        <w:rPr>
          <w:sz w:val="28"/>
          <w:szCs w:val="28"/>
          <w:lang w:val="uk-UA"/>
        </w:rPr>
        <w:t>;</w:t>
      </w:r>
      <w:r w:rsidR="006B14A7" w:rsidRPr="00D97587">
        <w:rPr>
          <w:sz w:val="28"/>
          <w:szCs w:val="28"/>
          <w:lang w:val="uk-UA"/>
        </w:rPr>
        <w:t xml:space="preserve"> </w:t>
      </w:r>
    </w:p>
    <w:p w:rsidR="00D97587" w:rsidRPr="00D97587" w:rsidRDefault="00773A9E" w:rsidP="00F600A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D97587">
        <w:rPr>
          <w:sz w:val="28"/>
          <w:szCs w:val="28"/>
          <w:lang w:val="uk-UA"/>
        </w:rPr>
        <w:t>- к</w:t>
      </w:r>
      <w:r w:rsidR="006B14A7" w:rsidRPr="00D97587">
        <w:rPr>
          <w:sz w:val="28"/>
          <w:szCs w:val="28"/>
          <w:lang w:val="uk-UA"/>
        </w:rPr>
        <w:t>ласифікація логістичних витрат</w:t>
      </w:r>
      <w:r w:rsidRPr="00D97587">
        <w:rPr>
          <w:sz w:val="28"/>
          <w:szCs w:val="28"/>
          <w:lang w:val="uk-UA"/>
        </w:rPr>
        <w:t>;</w:t>
      </w:r>
      <w:r w:rsidR="006B14A7" w:rsidRPr="00D97587">
        <w:rPr>
          <w:rStyle w:val="FontStyle12"/>
          <w:sz w:val="28"/>
          <w:szCs w:val="28"/>
          <w:lang w:val="uk-UA" w:eastAsia="uk-UA"/>
        </w:rPr>
        <w:t xml:space="preserve"> </w:t>
      </w:r>
    </w:p>
    <w:p w:rsidR="00D97587" w:rsidRPr="00D97587" w:rsidRDefault="00773A9E" w:rsidP="00F600A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D97587">
        <w:rPr>
          <w:rStyle w:val="FontStyle12"/>
          <w:sz w:val="28"/>
          <w:szCs w:val="28"/>
          <w:lang w:val="uk-UA" w:eastAsia="uk-UA"/>
        </w:rPr>
        <w:t>- о</w:t>
      </w:r>
      <w:r w:rsidR="006B14A7" w:rsidRPr="00D97587">
        <w:rPr>
          <w:rStyle w:val="FontStyle12"/>
          <w:sz w:val="28"/>
          <w:szCs w:val="28"/>
          <w:lang w:val="uk-UA" w:eastAsia="uk-UA"/>
        </w:rPr>
        <w:t>рганізація системи постачання</w:t>
      </w:r>
      <w:r w:rsidRPr="00D97587">
        <w:rPr>
          <w:rStyle w:val="FontStyle12"/>
          <w:sz w:val="28"/>
          <w:szCs w:val="28"/>
          <w:lang w:val="uk-UA" w:eastAsia="uk-UA"/>
        </w:rPr>
        <w:t>;</w:t>
      </w:r>
      <w:r w:rsidR="006B14A7" w:rsidRPr="00D97587">
        <w:rPr>
          <w:rStyle w:val="FontStyle12"/>
          <w:sz w:val="28"/>
          <w:szCs w:val="28"/>
          <w:lang w:val="uk-UA" w:eastAsia="uk-UA"/>
        </w:rPr>
        <w:t xml:space="preserve"> </w:t>
      </w:r>
    </w:p>
    <w:p w:rsidR="00D97587" w:rsidRPr="00D97587" w:rsidRDefault="00773A9E" w:rsidP="00F600A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D97587">
        <w:rPr>
          <w:rStyle w:val="FontStyle12"/>
          <w:sz w:val="28"/>
          <w:szCs w:val="28"/>
          <w:lang w:val="uk-UA" w:eastAsia="uk-UA"/>
        </w:rPr>
        <w:t>- п</w:t>
      </w:r>
      <w:r w:rsidR="006B14A7" w:rsidRPr="00D97587">
        <w:rPr>
          <w:rStyle w:val="FontStyle12"/>
          <w:sz w:val="28"/>
          <w:szCs w:val="28"/>
          <w:lang w:val="uk-UA" w:eastAsia="uk-UA"/>
        </w:rPr>
        <w:t>ланування матеріально-технічного забезпечення</w:t>
      </w:r>
      <w:r w:rsidRPr="00D97587">
        <w:rPr>
          <w:rStyle w:val="FontStyle12"/>
          <w:sz w:val="28"/>
          <w:szCs w:val="28"/>
          <w:lang w:val="uk-UA" w:eastAsia="uk-UA"/>
        </w:rPr>
        <w:t>;</w:t>
      </w:r>
      <w:r w:rsidR="006B14A7" w:rsidRPr="00D97587">
        <w:rPr>
          <w:rStyle w:val="FontStyle12"/>
          <w:sz w:val="28"/>
          <w:szCs w:val="28"/>
          <w:lang w:val="uk-UA" w:eastAsia="uk-UA"/>
        </w:rPr>
        <w:t xml:space="preserve"> </w:t>
      </w:r>
    </w:p>
    <w:p w:rsidR="006B14A7" w:rsidRPr="00D97587" w:rsidRDefault="00773A9E" w:rsidP="00F600AA">
      <w:pPr>
        <w:ind w:firstLine="709"/>
        <w:jc w:val="both"/>
        <w:rPr>
          <w:rStyle w:val="FontStyle12"/>
          <w:sz w:val="28"/>
          <w:szCs w:val="28"/>
          <w:lang w:val="uk-UA" w:eastAsia="uk-UA"/>
        </w:rPr>
      </w:pPr>
      <w:r w:rsidRPr="00D97587">
        <w:rPr>
          <w:rStyle w:val="FontStyle12"/>
          <w:sz w:val="28"/>
          <w:szCs w:val="28"/>
          <w:lang w:val="uk-UA" w:eastAsia="uk-UA"/>
        </w:rPr>
        <w:t>- т</w:t>
      </w:r>
      <w:r w:rsidR="006B14A7" w:rsidRPr="00D97587">
        <w:rPr>
          <w:rStyle w:val="FontStyle12"/>
          <w:sz w:val="28"/>
          <w:szCs w:val="28"/>
          <w:lang w:val="uk-UA" w:eastAsia="uk-UA"/>
        </w:rPr>
        <w:t>ранзитна та складська форми постачання.</w:t>
      </w:r>
    </w:p>
    <w:p w:rsidR="00376665" w:rsidRPr="00D97587" w:rsidRDefault="00376665" w:rsidP="00376665">
      <w:pPr>
        <w:ind w:firstLine="900"/>
        <w:jc w:val="center"/>
        <w:rPr>
          <w:b/>
          <w:sz w:val="28"/>
          <w:szCs w:val="28"/>
          <w:lang w:val="uk-UA"/>
        </w:rPr>
      </w:pPr>
      <w:r w:rsidRPr="00D97587">
        <w:rPr>
          <w:b/>
          <w:sz w:val="28"/>
          <w:szCs w:val="28"/>
          <w:lang w:val="uk-UA"/>
        </w:rPr>
        <w:lastRenderedPageBreak/>
        <w:t>Заняття 2</w:t>
      </w:r>
    </w:p>
    <w:p w:rsidR="00376665" w:rsidRPr="00376665" w:rsidRDefault="00376665" w:rsidP="00376665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376665" w:rsidRPr="00376665" w:rsidRDefault="00376665" w:rsidP="00376665">
      <w:pPr>
        <w:ind w:firstLine="709"/>
        <w:jc w:val="both"/>
        <w:rPr>
          <w:b/>
          <w:sz w:val="28"/>
          <w:szCs w:val="28"/>
          <w:lang w:val="uk-UA"/>
        </w:rPr>
      </w:pPr>
      <w:r w:rsidRPr="00376665">
        <w:rPr>
          <w:b/>
          <w:bCs/>
          <w:sz w:val="28"/>
          <w:szCs w:val="28"/>
        </w:rPr>
        <w:t>1. Усне опитування:</w:t>
      </w:r>
    </w:p>
    <w:p w:rsidR="00DC4346" w:rsidRDefault="00DC4346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397769" w:rsidRPr="00170F0D" w:rsidRDefault="00376665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>Тема 2. Закупівельна логістика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з</w:t>
      </w:r>
      <w:r w:rsidR="006B14A7" w:rsidRPr="00C25D79">
        <w:rPr>
          <w:rStyle w:val="FontStyle12"/>
          <w:sz w:val="28"/>
          <w:szCs w:val="28"/>
          <w:lang w:val="uk-UA" w:eastAsia="uk-UA"/>
        </w:rPr>
        <w:t>акупівельна діяльність: визначення, мета, основні завдання та функції</w:t>
      </w:r>
      <w:r>
        <w:rPr>
          <w:rStyle w:val="FontStyle12"/>
          <w:sz w:val="28"/>
          <w:szCs w:val="28"/>
          <w:lang w:val="uk-UA" w:eastAsia="uk-UA"/>
        </w:rPr>
        <w:t>;</w:t>
      </w:r>
      <w:r w:rsidR="006B14A7">
        <w:rPr>
          <w:rStyle w:val="FontStyle12"/>
          <w:sz w:val="28"/>
          <w:szCs w:val="28"/>
          <w:lang w:val="uk-UA" w:eastAsia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6B14A7" w:rsidRPr="00C25D79">
        <w:rPr>
          <w:sz w:val="28"/>
          <w:szCs w:val="28"/>
          <w:lang w:val="uk-UA"/>
        </w:rPr>
        <w:t>рганізація й управління закупівельною діяльністю</w:t>
      </w:r>
      <w:r>
        <w:rPr>
          <w:sz w:val="28"/>
          <w:szCs w:val="28"/>
          <w:lang w:val="uk-UA"/>
        </w:rPr>
        <w:t>;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6B14A7" w:rsidRPr="00C25D79">
        <w:rPr>
          <w:rStyle w:val="FontStyle12"/>
          <w:sz w:val="28"/>
          <w:szCs w:val="28"/>
          <w:lang w:val="uk-UA" w:eastAsia="uk-UA"/>
        </w:rPr>
        <w:t>изначення потреби в матеріалах</w:t>
      </w:r>
      <w:r>
        <w:rPr>
          <w:rStyle w:val="FontStyle12"/>
          <w:sz w:val="28"/>
          <w:szCs w:val="28"/>
          <w:lang w:val="uk-UA" w:eastAsia="uk-UA"/>
        </w:rPr>
        <w:t>;</w:t>
      </w:r>
      <w:r w:rsidR="006B14A7">
        <w:rPr>
          <w:rStyle w:val="FontStyle12"/>
          <w:sz w:val="28"/>
          <w:szCs w:val="28"/>
          <w:lang w:val="uk-UA" w:eastAsia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з</w:t>
      </w:r>
      <w:r w:rsidR="006B14A7" w:rsidRPr="00C25D79">
        <w:rPr>
          <w:rStyle w:val="FontStyle12"/>
          <w:sz w:val="28"/>
          <w:szCs w:val="28"/>
          <w:lang w:val="uk-UA" w:eastAsia="uk-UA"/>
        </w:rPr>
        <w:t>адача «зробити чи купити»</w:t>
      </w:r>
      <w:r>
        <w:rPr>
          <w:rStyle w:val="FontStyle12"/>
          <w:sz w:val="28"/>
          <w:szCs w:val="28"/>
          <w:lang w:val="uk-UA" w:eastAsia="uk-UA"/>
        </w:rPr>
        <w:t>;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с</w:t>
      </w:r>
      <w:r w:rsidR="006B14A7" w:rsidRPr="00C25D79">
        <w:rPr>
          <w:bCs/>
          <w:sz w:val="28"/>
          <w:szCs w:val="28"/>
          <w:lang w:val="uk-UA"/>
        </w:rPr>
        <w:t>тратегії й методи закупівель</w:t>
      </w:r>
      <w:r>
        <w:rPr>
          <w:bCs/>
          <w:sz w:val="28"/>
          <w:szCs w:val="28"/>
          <w:lang w:val="uk-UA"/>
        </w:rPr>
        <w:t>;</w:t>
      </w:r>
      <w:r w:rsidR="006B14A7">
        <w:rPr>
          <w:bCs/>
          <w:sz w:val="28"/>
          <w:szCs w:val="28"/>
          <w:lang w:val="uk-UA"/>
        </w:rPr>
        <w:t xml:space="preserve"> 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</w:t>
      </w:r>
      <w:r w:rsidR="006B14A7" w:rsidRPr="00C25D79">
        <w:rPr>
          <w:bCs/>
          <w:sz w:val="28"/>
          <w:szCs w:val="28"/>
          <w:lang w:val="uk-UA"/>
        </w:rPr>
        <w:t>рганізація процесу закупівель: складання заявок, аналіз заявок, вибір постачальників, розміщення заявок, складання контракту, контроль за виконанням замовлень, завершення процесу придбання</w:t>
      </w:r>
      <w:r>
        <w:rPr>
          <w:bCs/>
          <w:sz w:val="28"/>
          <w:szCs w:val="28"/>
          <w:lang w:val="uk-UA"/>
        </w:rPr>
        <w:t>;</w:t>
      </w:r>
    </w:p>
    <w:p w:rsidR="00DC4346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в</w:t>
      </w:r>
      <w:r w:rsidR="006B14A7" w:rsidRPr="00C25D79">
        <w:rPr>
          <w:rStyle w:val="FontStyle12"/>
          <w:sz w:val="28"/>
          <w:szCs w:val="28"/>
          <w:lang w:val="uk-UA" w:eastAsia="uk-UA"/>
        </w:rPr>
        <w:t>ибір постачальника</w:t>
      </w:r>
      <w:r>
        <w:rPr>
          <w:rStyle w:val="FontStyle12"/>
          <w:sz w:val="28"/>
          <w:szCs w:val="28"/>
          <w:lang w:val="uk-UA" w:eastAsia="uk-UA"/>
        </w:rPr>
        <w:t>;</w:t>
      </w:r>
      <w:r w:rsidR="006B14A7" w:rsidRPr="00C25D79">
        <w:rPr>
          <w:rStyle w:val="FontStyle12"/>
          <w:sz w:val="28"/>
          <w:szCs w:val="28"/>
          <w:lang w:val="uk-UA" w:eastAsia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rStyle w:val="FontStyle12"/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к</w:t>
      </w:r>
      <w:r w:rsidR="006B14A7" w:rsidRPr="00C25D79">
        <w:rPr>
          <w:rStyle w:val="FontStyle12"/>
          <w:sz w:val="28"/>
          <w:szCs w:val="28"/>
          <w:lang w:val="uk-UA" w:eastAsia="uk-UA"/>
        </w:rPr>
        <w:t>ритерії та методи вибору постачальників</w:t>
      </w:r>
      <w:r>
        <w:rPr>
          <w:rStyle w:val="FontStyle12"/>
          <w:sz w:val="28"/>
          <w:szCs w:val="28"/>
          <w:lang w:val="uk-UA" w:eastAsia="uk-UA"/>
        </w:rPr>
        <w:t>;</w:t>
      </w:r>
      <w:r w:rsidR="006B14A7">
        <w:rPr>
          <w:rStyle w:val="FontStyle12"/>
          <w:sz w:val="28"/>
          <w:szCs w:val="28"/>
          <w:lang w:val="uk-UA" w:eastAsia="uk-UA"/>
        </w:rPr>
        <w:t xml:space="preserve"> 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rStyle w:val="FontStyle12"/>
          <w:sz w:val="28"/>
          <w:szCs w:val="28"/>
          <w:lang w:val="uk-UA" w:eastAsia="uk-UA"/>
        </w:rPr>
        <w:t>п</w:t>
      </w:r>
      <w:r w:rsidR="006B14A7" w:rsidRPr="00C25D79">
        <w:rPr>
          <w:bCs/>
          <w:sz w:val="28"/>
          <w:szCs w:val="28"/>
          <w:lang w:val="uk-UA"/>
        </w:rPr>
        <w:t>равові основи закупівель</w:t>
      </w:r>
      <w:r>
        <w:rPr>
          <w:bCs/>
          <w:sz w:val="28"/>
          <w:szCs w:val="28"/>
          <w:lang w:val="uk-UA"/>
        </w:rPr>
        <w:t>;</w:t>
      </w:r>
      <w:r w:rsidR="006B14A7">
        <w:rPr>
          <w:bCs/>
          <w:sz w:val="28"/>
          <w:szCs w:val="28"/>
          <w:lang w:val="uk-UA"/>
        </w:rPr>
        <w:t xml:space="preserve"> 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в</w:t>
      </w:r>
      <w:r w:rsidR="006B14A7" w:rsidRPr="00C25D79">
        <w:rPr>
          <w:bCs/>
          <w:sz w:val="28"/>
          <w:szCs w:val="28"/>
          <w:lang w:val="uk-UA"/>
        </w:rPr>
        <w:t>иди потреб у матеріалах</w:t>
      </w:r>
      <w:r>
        <w:rPr>
          <w:bCs/>
          <w:sz w:val="28"/>
          <w:szCs w:val="28"/>
          <w:lang w:val="uk-UA"/>
        </w:rPr>
        <w:t>;</w:t>
      </w:r>
      <w:r w:rsidR="006B14A7">
        <w:rPr>
          <w:bCs/>
          <w:sz w:val="28"/>
          <w:szCs w:val="28"/>
          <w:lang w:val="uk-UA"/>
        </w:rPr>
        <w:t xml:space="preserve"> 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м</w:t>
      </w:r>
      <w:r w:rsidR="006B14A7" w:rsidRPr="00C25D79">
        <w:rPr>
          <w:bCs/>
          <w:iCs/>
          <w:sz w:val="28"/>
          <w:szCs w:val="28"/>
          <w:lang w:val="uk-UA"/>
        </w:rPr>
        <w:t>етоди визначення потреб</w:t>
      </w:r>
      <w:r>
        <w:rPr>
          <w:bCs/>
          <w:iCs/>
          <w:sz w:val="28"/>
          <w:szCs w:val="28"/>
          <w:lang w:val="uk-UA"/>
        </w:rPr>
        <w:t>;</w:t>
      </w:r>
      <w:r w:rsidR="006B14A7">
        <w:rPr>
          <w:bCs/>
          <w:iCs/>
          <w:sz w:val="28"/>
          <w:szCs w:val="28"/>
          <w:lang w:val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6B14A7" w:rsidRPr="00C25D79">
        <w:rPr>
          <w:sz w:val="28"/>
          <w:szCs w:val="28"/>
          <w:lang w:val="uk-UA"/>
        </w:rPr>
        <w:t>етоди матеріального забезпечення</w:t>
      </w:r>
      <w:r>
        <w:rPr>
          <w:sz w:val="28"/>
          <w:szCs w:val="28"/>
          <w:lang w:val="uk-UA"/>
        </w:rPr>
        <w:t>;</w:t>
      </w:r>
      <w:r w:rsidR="006B14A7" w:rsidRPr="00C25D79">
        <w:rPr>
          <w:sz w:val="28"/>
          <w:szCs w:val="28"/>
          <w:lang w:val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B14A7" w:rsidRPr="00C25D79">
        <w:rPr>
          <w:sz w:val="28"/>
          <w:szCs w:val="28"/>
          <w:lang w:val="uk-UA"/>
        </w:rPr>
        <w:t>озамовний метод</w:t>
      </w:r>
      <w:r>
        <w:rPr>
          <w:sz w:val="28"/>
          <w:szCs w:val="28"/>
          <w:lang w:val="uk-UA"/>
        </w:rPr>
        <w:t>;</w:t>
      </w:r>
      <w:r w:rsidR="006B14A7" w:rsidRPr="00C25D79">
        <w:rPr>
          <w:sz w:val="28"/>
          <w:szCs w:val="28"/>
          <w:lang w:val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6B14A7" w:rsidRPr="00C25D79">
        <w:rPr>
          <w:sz w:val="28"/>
          <w:szCs w:val="28"/>
          <w:lang w:val="uk-UA"/>
        </w:rPr>
        <w:t>атеріальне забезпечення на основі планових з</w:t>
      </w:r>
      <w:r>
        <w:rPr>
          <w:sz w:val="28"/>
          <w:szCs w:val="28"/>
          <w:lang w:val="uk-UA"/>
        </w:rPr>
        <w:t>авдань;</w:t>
      </w:r>
      <w:r w:rsidR="006B14A7" w:rsidRPr="00C25D79">
        <w:rPr>
          <w:sz w:val="28"/>
          <w:szCs w:val="28"/>
          <w:lang w:val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6B14A7" w:rsidRPr="00C25D79">
        <w:rPr>
          <w:sz w:val="28"/>
          <w:szCs w:val="28"/>
          <w:lang w:val="uk-UA"/>
        </w:rPr>
        <w:t>атеріальне забезпечення на основі здійснюваного споживання</w:t>
      </w:r>
      <w:r>
        <w:rPr>
          <w:sz w:val="28"/>
          <w:szCs w:val="28"/>
          <w:lang w:val="uk-UA"/>
        </w:rPr>
        <w:t>;</w:t>
      </w:r>
      <w:r w:rsidR="006B14A7">
        <w:rPr>
          <w:sz w:val="28"/>
          <w:szCs w:val="28"/>
          <w:lang w:val="uk-UA"/>
        </w:rPr>
        <w:t xml:space="preserve"> </w:t>
      </w:r>
    </w:p>
    <w:p w:rsid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B14A7" w:rsidRPr="007C0398">
        <w:rPr>
          <w:sz w:val="28"/>
          <w:szCs w:val="28"/>
          <w:lang w:val="uk-UA"/>
        </w:rPr>
        <w:t>изначення економічного розміру замовлення</w:t>
      </w:r>
      <w:r>
        <w:rPr>
          <w:sz w:val="28"/>
          <w:szCs w:val="28"/>
          <w:lang w:val="uk-UA"/>
        </w:rPr>
        <w:t>;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</w:t>
      </w:r>
      <w:r w:rsidR="006B14A7" w:rsidRPr="00C25D79">
        <w:rPr>
          <w:bCs/>
          <w:iCs/>
          <w:sz w:val="28"/>
          <w:szCs w:val="28"/>
          <w:lang w:val="uk-UA"/>
        </w:rPr>
        <w:t>изначення оптимального розміру партії</w:t>
      </w:r>
      <w:r>
        <w:rPr>
          <w:bCs/>
          <w:iCs/>
          <w:sz w:val="28"/>
          <w:szCs w:val="28"/>
          <w:lang w:val="uk-UA"/>
        </w:rPr>
        <w:t>;</w:t>
      </w:r>
      <w:r w:rsidR="006B14A7">
        <w:rPr>
          <w:bCs/>
          <w:iCs/>
          <w:sz w:val="28"/>
          <w:szCs w:val="28"/>
          <w:lang w:val="uk-UA"/>
        </w:rPr>
        <w:t xml:space="preserve"> </w:t>
      </w:r>
    </w:p>
    <w:p w:rsidR="00773A9E" w:rsidRPr="00773A9E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в</w:t>
      </w:r>
      <w:r w:rsidR="006B14A7" w:rsidRPr="00C25D79">
        <w:rPr>
          <w:bCs/>
          <w:iCs/>
          <w:sz w:val="28"/>
          <w:szCs w:val="28"/>
          <w:lang w:val="uk-UA"/>
        </w:rPr>
        <w:t>изначення оптимального розміру замовлення за умови оптової знижки</w:t>
      </w:r>
      <w:r>
        <w:rPr>
          <w:bCs/>
          <w:iCs/>
          <w:sz w:val="28"/>
          <w:szCs w:val="28"/>
          <w:lang w:val="uk-UA"/>
        </w:rPr>
        <w:t>;</w:t>
      </w:r>
      <w:r w:rsidR="006B14A7">
        <w:rPr>
          <w:bCs/>
          <w:iCs/>
          <w:sz w:val="28"/>
          <w:szCs w:val="28"/>
          <w:lang w:val="uk-UA"/>
        </w:rPr>
        <w:t xml:space="preserve"> </w:t>
      </w:r>
    </w:p>
    <w:p w:rsidR="006B14A7" w:rsidRPr="00C25D79" w:rsidRDefault="00773A9E" w:rsidP="00376665">
      <w:pPr>
        <w:pStyle w:val="Style2"/>
        <w:widowControl/>
        <w:numPr>
          <w:ilvl w:val="1"/>
          <w:numId w:val="1"/>
        </w:numPr>
        <w:tabs>
          <w:tab w:val="clear" w:pos="1800"/>
          <w:tab w:val="num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B14A7" w:rsidRPr="00C25D79">
        <w:rPr>
          <w:sz w:val="28"/>
          <w:szCs w:val="28"/>
          <w:lang w:val="uk-UA"/>
        </w:rPr>
        <w:t>изначення оптимального розміру замовлення при допущенні дефіциту</w:t>
      </w:r>
      <w:r w:rsidR="006B14A7">
        <w:rPr>
          <w:sz w:val="28"/>
          <w:szCs w:val="28"/>
          <w:lang w:val="uk-UA"/>
        </w:rPr>
        <w:t>.</w:t>
      </w:r>
    </w:p>
    <w:p w:rsidR="00A46AD0" w:rsidRPr="00170F0D" w:rsidRDefault="00A46AD0" w:rsidP="007147B6">
      <w:pPr>
        <w:ind w:firstLine="709"/>
        <w:rPr>
          <w:sz w:val="28"/>
          <w:szCs w:val="28"/>
          <w:lang w:val="uk-UA"/>
        </w:rPr>
      </w:pPr>
    </w:p>
    <w:p w:rsidR="007147B6" w:rsidRPr="003766F3" w:rsidRDefault="00376665" w:rsidP="00D23848">
      <w:pPr>
        <w:pStyle w:val="Style2"/>
        <w:widowControl/>
        <w:tabs>
          <w:tab w:val="left" w:pos="11766"/>
        </w:tabs>
        <w:spacing w:line="240" w:lineRule="auto"/>
        <w:ind w:firstLine="720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 xml:space="preserve">2. </w:t>
      </w:r>
      <w:r w:rsidR="00773A9E" w:rsidRPr="00773A9E">
        <w:rPr>
          <w:rStyle w:val="FontStyle12"/>
          <w:b/>
          <w:sz w:val="28"/>
          <w:szCs w:val="28"/>
          <w:lang w:val="uk-UA" w:eastAsia="uk-UA"/>
        </w:rPr>
        <w:t xml:space="preserve">Рішення задачі </w:t>
      </w:r>
      <w:r w:rsidR="007147B6">
        <w:rPr>
          <w:rStyle w:val="FontStyle12"/>
          <w:b/>
          <w:sz w:val="28"/>
          <w:szCs w:val="28"/>
          <w:lang w:val="uk-UA" w:eastAsia="uk-UA"/>
        </w:rPr>
        <w:t>1. «Зробити чи купити»</w:t>
      </w:r>
    </w:p>
    <w:p w:rsidR="007147B6" w:rsidRDefault="007147B6" w:rsidP="007147B6">
      <w:pPr>
        <w:ind w:firstLine="720"/>
        <w:jc w:val="both"/>
        <w:rPr>
          <w:sz w:val="28"/>
          <w:lang w:val="uk-UA"/>
        </w:rPr>
      </w:pPr>
    </w:p>
    <w:p w:rsidR="00DC4346" w:rsidRDefault="007147B6" w:rsidP="007147B6">
      <w:pPr>
        <w:pStyle w:val="af3"/>
        <w:spacing w:before="0" w:beforeAutospacing="0" w:after="0" w:afterAutospacing="0"/>
        <w:ind w:right="-6" w:firstLine="709"/>
        <w:jc w:val="both"/>
        <w:rPr>
          <w:sz w:val="28"/>
          <w:lang w:val="uk-UA"/>
        </w:rPr>
      </w:pPr>
      <w:r w:rsidRPr="00170F0D">
        <w:rPr>
          <w:b/>
          <w:sz w:val="28"/>
          <w:szCs w:val="28"/>
          <w:lang w:val="uk-UA"/>
        </w:rPr>
        <w:t>Теоретичні положення.</w:t>
      </w:r>
      <w:r w:rsidRPr="00170F0D">
        <w:rPr>
          <w:sz w:val="28"/>
          <w:szCs w:val="28"/>
          <w:lang w:val="uk-UA"/>
        </w:rPr>
        <w:t xml:space="preserve"> </w:t>
      </w:r>
      <w:r w:rsidRPr="003766F3">
        <w:rPr>
          <w:sz w:val="28"/>
          <w:lang w:val="uk-UA"/>
        </w:rPr>
        <w:t xml:space="preserve">Управління закупівлями в організації починається з рішення проблеми МОВ (Make-or-Buy) </w:t>
      </w:r>
      <w:r>
        <w:rPr>
          <w:sz w:val="28"/>
          <w:lang w:val="uk-UA"/>
        </w:rPr>
        <w:t>– «зробити або купити»</w:t>
      </w:r>
      <w:r w:rsidRPr="003766F3">
        <w:rPr>
          <w:sz w:val="28"/>
          <w:lang w:val="uk-UA"/>
        </w:rPr>
        <w:t xml:space="preserve">. </w:t>
      </w:r>
    </w:p>
    <w:p w:rsidR="007147B6" w:rsidRPr="003766F3" w:rsidRDefault="007147B6" w:rsidP="007147B6">
      <w:pPr>
        <w:pStyle w:val="af3"/>
        <w:spacing w:before="0" w:beforeAutospacing="0" w:after="0" w:afterAutospacing="0"/>
        <w:ind w:right="-6"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Сутність її полягає</w:t>
      </w:r>
      <w:r w:rsidRPr="003766F3">
        <w:rPr>
          <w:sz w:val="28"/>
          <w:lang w:val="uk-UA"/>
        </w:rPr>
        <w:t xml:space="preserve"> у виборі однієї з альтернатив: зробити комплектуючий вир</w:t>
      </w:r>
      <w:r>
        <w:rPr>
          <w:sz w:val="28"/>
          <w:lang w:val="uk-UA"/>
        </w:rPr>
        <w:t>іб за допомогою ресурсів фірми, що</w:t>
      </w:r>
      <w:r w:rsidRPr="003766F3">
        <w:rPr>
          <w:sz w:val="28"/>
          <w:lang w:val="uk-UA"/>
        </w:rPr>
        <w:t xml:space="preserve"> не залежить від коливань ринкової  кон'юнктури</w:t>
      </w:r>
      <w:r>
        <w:rPr>
          <w:sz w:val="28"/>
          <w:lang w:val="uk-UA"/>
        </w:rPr>
        <w:t>,</w:t>
      </w:r>
      <w:r w:rsidRPr="003766F3">
        <w:rPr>
          <w:sz w:val="28"/>
          <w:lang w:val="uk-UA"/>
        </w:rPr>
        <w:t xml:space="preserve"> або купити його в спеціалізованих постачальників, які гарантують високу якість МР за розумними цінами.  </w:t>
      </w:r>
    </w:p>
    <w:p w:rsidR="007147B6" w:rsidRPr="00422A75" w:rsidRDefault="007147B6" w:rsidP="007147B6">
      <w:pPr>
        <w:ind w:firstLine="720"/>
        <w:jc w:val="both"/>
        <w:rPr>
          <w:sz w:val="28"/>
          <w:lang w:val="uk-UA"/>
        </w:rPr>
      </w:pPr>
      <w:r w:rsidRPr="00170F0D">
        <w:rPr>
          <w:b/>
          <w:sz w:val="28"/>
          <w:szCs w:val="28"/>
          <w:lang w:val="uk-UA"/>
        </w:rPr>
        <w:t>Завдання</w:t>
      </w:r>
      <w:r>
        <w:rPr>
          <w:b/>
          <w:sz w:val="28"/>
          <w:szCs w:val="28"/>
          <w:lang w:val="uk-UA"/>
        </w:rPr>
        <w:t xml:space="preserve">. </w:t>
      </w:r>
      <w:r w:rsidRPr="00422A75">
        <w:rPr>
          <w:sz w:val="28"/>
          <w:lang w:val="uk-UA"/>
        </w:rPr>
        <w:t xml:space="preserve">На підприємстві, що виготовляє кондиціонери, виникле питання: чи виробляти самим комплектуючі на існуючому обладнанні (Варіант 1), або замовляти у підрядника (Варіант 2), або замовляти у підрядника комплектуючі, а на існуючому обладнанні виготовляти іншу </w:t>
      </w:r>
      <w:r w:rsidRPr="00422A75">
        <w:rPr>
          <w:sz w:val="28"/>
          <w:lang w:val="uk-UA"/>
        </w:rPr>
        <w:lastRenderedPageBreak/>
        <w:t xml:space="preserve">продукцію і продавати на сторону (Варіант 3). </w:t>
      </w:r>
    </w:p>
    <w:p w:rsidR="007147B6" w:rsidRDefault="007147B6" w:rsidP="007147B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 xml:space="preserve">Вихідні дані. </w:t>
      </w:r>
      <w:r w:rsidRPr="00411373">
        <w:rPr>
          <w:sz w:val="28"/>
          <w:szCs w:val="28"/>
          <w:lang w:val="uk-UA"/>
        </w:rPr>
        <w:t xml:space="preserve">Вихідні дані </w:t>
      </w:r>
      <w:r>
        <w:rPr>
          <w:sz w:val="28"/>
          <w:szCs w:val="28"/>
          <w:lang w:val="uk-UA"/>
        </w:rPr>
        <w:t xml:space="preserve">наведено в таблиці </w:t>
      </w:r>
      <w:r w:rsidR="0027642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1.</w:t>
      </w:r>
    </w:p>
    <w:p w:rsidR="007147B6" w:rsidRPr="00411373" w:rsidRDefault="007147B6" w:rsidP="007147B6">
      <w:pPr>
        <w:ind w:firstLine="720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Таблиця </w:t>
      </w:r>
      <w:r w:rsidR="0027642B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>1</w:t>
      </w:r>
    </w:p>
    <w:p w:rsidR="007147B6" w:rsidRPr="00411373" w:rsidRDefault="007147B6" w:rsidP="007147B6">
      <w:pPr>
        <w:ind w:firstLine="720"/>
        <w:jc w:val="center"/>
        <w:rPr>
          <w:sz w:val="28"/>
          <w:szCs w:val="28"/>
          <w:lang w:val="uk-UA"/>
        </w:rPr>
      </w:pPr>
      <w:r w:rsidRPr="00411373">
        <w:rPr>
          <w:sz w:val="28"/>
          <w:szCs w:val="28"/>
          <w:lang w:val="uk-UA"/>
        </w:rPr>
        <w:t>Вихідні дані для задачі</w:t>
      </w:r>
    </w:p>
    <w:tbl>
      <w:tblPr>
        <w:tblStyle w:val="af5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1785"/>
        <w:gridCol w:w="3003"/>
      </w:tblGrid>
      <w:tr w:rsidR="007147B6" w:rsidRPr="00DD4C8E" w:rsidTr="0027642B">
        <w:tc>
          <w:tcPr>
            <w:tcW w:w="3969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Найменування показника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Одиниці виміру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Значення показників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E71161" w:rsidRDefault="007147B6" w:rsidP="006F2B9D">
            <w:r w:rsidRPr="00DD4C8E">
              <w:rPr>
                <w:lang w:val="uk-UA"/>
              </w:rPr>
              <w:t>Річна потреба у комплектуючих</w:t>
            </w:r>
            <w:r w:rsidRPr="00DD4C8E">
              <w:t>,</w:t>
            </w:r>
            <w:r w:rsidRPr="00DD4C8E">
              <w:rPr>
                <w:lang w:val="uk-UA"/>
              </w:rPr>
              <w:t xml:space="preserve"> </w:t>
            </w:r>
            <w:r>
              <w:rPr>
                <w:lang w:val="en-US"/>
              </w:rPr>
              <w:t>K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шт.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400+10*i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E71161" w:rsidRDefault="007147B6" w:rsidP="006F2B9D">
            <w:pPr>
              <w:rPr>
                <w:lang w:val="en-US"/>
              </w:rPr>
            </w:pPr>
            <w:r w:rsidRPr="00DD4C8E">
              <w:rPr>
                <w:lang w:val="uk-UA"/>
              </w:rPr>
              <w:t xml:space="preserve">Ціна підрядника, </w:t>
            </w:r>
            <w:r>
              <w:rPr>
                <w:lang w:val="en-US"/>
              </w:rPr>
              <w:t>Q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тис.грн./шт.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0,5+0.01*</w:t>
            </w:r>
            <w:r w:rsidRPr="00DD4C8E">
              <w:rPr>
                <w:lang w:val="en-US"/>
              </w:rPr>
              <w:t>i</w:t>
            </w:r>
          </w:p>
        </w:tc>
      </w:tr>
      <w:tr w:rsidR="007147B6" w:rsidRPr="00DD4C8E" w:rsidTr="0027642B">
        <w:tc>
          <w:tcPr>
            <w:tcW w:w="8757" w:type="dxa"/>
            <w:gridSpan w:val="3"/>
          </w:tcPr>
          <w:p w:rsidR="007147B6" w:rsidRPr="00DD4C8E" w:rsidRDefault="007147B6" w:rsidP="006F2B9D">
            <w:pPr>
              <w:rPr>
                <w:lang w:val="uk-UA"/>
              </w:rPr>
            </w:pPr>
            <w:r w:rsidRPr="00DD4C8E">
              <w:rPr>
                <w:lang w:val="uk-UA"/>
              </w:rPr>
              <w:t>При самостійному виготовленні комплектуючих, підприємство матиме наступні витрати: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DD4C8E" w:rsidRDefault="007147B6" w:rsidP="006F2B9D">
            <w:pPr>
              <w:rPr>
                <w:vertAlign w:val="subscript"/>
              </w:rPr>
            </w:pPr>
            <w:r w:rsidRPr="00DD4C8E">
              <w:rPr>
                <w:lang w:val="uk-UA"/>
              </w:rPr>
              <w:t>- прямі матеріальні витрати,</w:t>
            </w:r>
            <w:r w:rsidRPr="00DD4C8E">
              <w:rPr>
                <w:lang w:val="en-US"/>
              </w:rPr>
              <w:t xml:space="preserve"> B</w:t>
            </w:r>
            <w:r w:rsidRPr="00DD4C8E">
              <w:rPr>
                <w:vertAlign w:val="subscript"/>
                <w:lang w:val="en-US"/>
              </w:rPr>
              <w:t>м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тис.грн.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en-US"/>
              </w:rPr>
            </w:pPr>
            <w:r w:rsidRPr="00DD4C8E">
              <w:rPr>
                <w:lang w:val="uk-UA"/>
              </w:rPr>
              <w:t>100</w:t>
            </w:r>
            <w:r w:rsidRPr="00DD4C8E">
              <w:rPr>
                <w:lang w:val="en-US"/>
              </w:rPr>
              <w:t>+5*j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DD4C8E" w:rsidRDefault="007147B6" w:rsidP="006F2B9D">
            <w:pPr>
              <w:rPr>
                <w:vertAlign w:val="subscript"/>
                <w:lang w:val="uk-UA"/>
              </w:rPr>
            </w:pPr>
            <w:r w:rsidRPr="00DD4C8E">
              <w:rPr>
                <w:lang w:val="uk-UA"/>
              </w:rPr>
              <w:t>- прямі трудові витрати, В</w:t>
            </w:r>
            <w:r w:rsidRPr="00DD4C8E">
              <w:rPr>
                <w:vertAlign w:val="subscript"/>
                <w:lang w:val="uk-UA"/>
              </w:rPr>
              <w:t>тр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тис.грн.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en-US"/>
              </w:rPr>
            </w:pPr>
            <w:r w:rsidRPr="00DD4C8E">
              <w:rPr>
                <w:lang w:val="uk-UA"/>
              </w:rPr>
              <w:t>50</w:t>
            </w:r>
            <w:r w:rsidRPr="00DD4C8E">
              <w:rPr>
                <w:lang w:val="en-US"/>
              </w:rPr>
              <w:t>+0</w:t>
            </w:r>
            <w:r w:rsidRPr="00DD4C8E">
              <w:rPr>
                <w:lang w:val="uk-UA"/>
              </w:rPr>
              <w:t>,</w:t>
            </w:r>
            <w:r w:rsidRPr="00DD4C8E">
              <w:rPr>
                <w:lang w:val="en-US"/>
              </w:rPr>
              <w:t>5*j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DD4C8E" w:rsidRDefault="007147B6" w:rsidP="006F2B9D">
            <w:pPr>
              <w:rPr>
                <w:lang w:val="uk-UA"/>
              </w:rPr>
            </w:pPr>
            <w:r w:rsidRPr="00DD4C8E">
              <w:rPr>
                <w:lang w:val="uk-UA"/>
              </w:rPr>
              <w:t>- змінні накладні витрати, В</w:t>
            </w:r>
            <w:r w:rsidRPr="00DD4C8E">
              <w:rPr>
                <w:vertAlign w:val="subscript"/>
                <w:lang w:val="uk-UA"/>
              </w:rPr>
              <w:t>змн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тис.грн.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en-US"/>
              </w:rPr>
            </w:pPr>
            <w:r w:rsidRPr="00DD4C8E">
              <w:rPr>
                <w:lang w:val="uk-UA"/>
              </w:rPr>
              <w:t>20</w:t>
            </w:r>
            <w:r w:rsidRPr="00DD4C8E">
              <w:rPr>
                <w:lang w:val="en-US"/>
              </w:rPr>
              <w:t>+0</w:t>
            </w:r>
            <w:r w:rsidRPr="00DD4C8E">
              <w:rPr>
                <w:lang w:val="uk-UA"/>
              </w:rPr>
              <w:t>,</w:t>
            </w:r>
            <w:r w:rsidRPr="00DD4C8E">
              <w:rPr>
                <w:lang w:val="en-US"/>
              </w:rPr>
              <w:t>2*j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DD4C8E" w:rsidRDefault="007147B6" w:rsidP="006F2B9D">
            <w:pPr>
              <w:rPr>
                <w:lang w:val="uk-UA"/>
              </w:rPr>
            </w:pPr>
            <w:r w:rsidRPr="00DD4C8E">
              <w:rPr>
                <w:lang w:val="uk-UA"/>
              </w:rPr>
              <w:t>- постійні витрати, В</w:t>
            </w:r>
            <w:r w:rsidRPr="00DD4C8E">
              <w:rPr>
                <w:vertAlign w:val="subscript"/>
                <w:lang w:val="uk-UA"/>
              </w:rPr>
              <w:t>пост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тис.грн.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en-US"/>
              </w:rPr>
            </w:pPr>
            <w:r w:rsidRPr="00DD4C8E">
              <w:rPr>
                <w:lang w:val="uk-UA"/>
              </w:rPr>
              <w:t>70</w:t>
            </w:r>
            <w:r w:rsidRPr="00DD4C8E">
              <w:rPr>
                <w:lang w:val="en-US"/>
              </w:rPr>
              <w:t>+0</w:t>
            </w:r>
            <w:r w:rsidRPr="00DD4C8E">
              <w:rPr>
                <w:lang w:val="uk-UA"/>
              </w:rPr>
              <w:t>,</w:t>
            </w:r>
            <w:r w:rsidRPr="00DD4C8E">
              <w:rPr>
                <w:lang w:val="en-US"/>
              </w:rPr>
              <w:t>3*j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DD4C8E" w:rsidRDefault="007147B6" w:rsidP="006F2B9D">
            <w:pPr>
              <w:rPr>
                <w:lang w:val="uk-UA"/>
              </w:rPr>
            </w:pPr>
            <w:r w:rsidRPr="00DD4C8E">
              <w:rPr>
                <w:lang w:val="uk-UA"/>
              </w:rPr>
              <w:t xml:space="preserve">При придбанні комплектуючих у підрядника, підприємство в змозі уникнути змінних накладних витрат і знизити постійні витрати на розмір, ∆В 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 грн.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en-US"/>
              </w:rPr>
            </w:pPr>
            <w:r w:rsidRPr="00DD4C8E">
              <w:rPr>
                <w:lang w:val="uk-UA"/>
              </w:rPr>
              <w:t>15</w:t>
            </w:r>
            <w:r w:rsidRPr="00DD4C8E">
              <w:rPr>
                <w:lang w:val="en-US"/>
              </w:rPr>
              <w:t>+0</w:t>
            </w:r>
            <w:r w:rsidRPr="00DD4C8E">
              <w:rPr>
                <w:lang w:val="uk-UA"/>
              </w:rPr>
              <w:t>,</w:t>
            </w:r>
            <w:r w:rsidRPr="00DD4C8E">
              <w:rPr>
                <w:lang w:val="en-US"/>
              </w:rPr>
              <w:t>1*j</w:t>
            </w:r>
          </w:p>
        </w:tc>
      </w:tr>
      <w:tr w:rsidR="007147B6" w:rsidRPr="00DD4C8E" w:rsidTr="0027642B">
        <w:tc>
          <w:tcPr>
            <w:tcW w:w="3969" w:type="dxa"/>
          </w:tcPr>
          <w:p w:rsidR="007147B6" w:rsidRPr="00E71161" w:rsidRDefault="007147B6" w:rsidP="006F2B9D">
            <w:r>
              <w:rPr>
                <w:lang w:val="uk-UA"/>
              </w:rPr>
              <w:t>Р</w:t>
            </w:r>
            <w:r w:rsidRPr="00DD4C8E">
              <w:rPr>
                <w:lang w:val="uk-UA"/>
              </w:rPr>
              <w:t>озмір додатков</w:t>
            </w:r>
            <w:r>
              <w:rPr>
                <w:lang w:val="uk-UA"/>
              </w:rPr>
              <w:t>ого</w:t>
            </w:r>
            <w:r w:rsidRPr="00DD4C8E">
              <w:rPr>
                <w:lang w:val="uk-UA"/>
              </w:rPr>
              <w:t xml:space="preserve"> прибутк</w:t>
            </w:r>
            <w:r>
              <w:rPr>
                <w:lang w:val="uk-UA"/>
              </w:rPr>
              <w:t>у підприємства при</w:t>
            </w:r>
            <w:r w:rsidRPr="00DD4C8E">
              <w:rPr>
                <w:lang w:val="uk-UA"/>
              </w:rPr>
              <w:t xml:space="preserve"> придбані у підрядника комплектуюч</w:t>
            </w:r>
            <w:r>
              <w:rPr>
                <w:lang w:val="uk-UA"/>
              </w:rPr>
              <w:t xml:space="preserve">их деталей та </w:t>
            </w:r>
            <w:r w:rsidRPr="00DD4C8E">
              <w:rPr>
                <w:lang w:val="uk-UA"/>
              </w:rPr>
              <w:t>використа</w:t>
            </w:r>
            <w:r>
              <w:rPr>
                <w:lang w:val="uk-UA"/>
              </w:rPr>
              <w:t>нні</w:t>
            </w:r>
            <w:r w:rsidRPr="00DD4C8E">
              <w:rPr>
                <w:lang w:val="uk-UA"/>
              </w:rPr>
              <w:t xml:space="preserve"> обладнання для виготовлення інших комплектуючих</w:t>
            </w:r>
            <w:r w:rsidRPr="00E71161">
              <w:t xml:space="preserve">, </w:t>
            </w:r>
            <w:r>
              <w:t>∆</w:t>
            </w:r>
            <w:r>
              <w:rPr>
                <w:lang w:val="en-US"/>
              </w:rPr>
              <w:t>P</w:t>
            </w:r>
          </w:p>
        </w:tc>
        <w:tc>
          <w:tcPr>
            <w:tcW w:w="1785" w:type="dxa"/>
          </w:tcPr>
          <w:p w:rsidR="007147B6" w:rsidRPr="00DD4C8E" w:rsidRDefault="007147B6" w:rsidP="006F2B9D">
            <w:pPr>
              <w:jc w:val="center"/>
              <w:rPr>
                <w:lang w:val="uk-UA"/>
              </w:rPr>
            </w:pPr>
            <w:r w:rsidRPr="00DD4C8E">
              <w:rPr>
                <w:lang w:val="uk-UA"/>
              </w:rPr>
              <w:t>тис.грн.</w:t>
            </w:r>
          </w:p>
        </w:tc>
        <w:tc>
          <w:tcPr>
            <w:tcW w:w="3001" w:type="dxa"/>
          </w:tcPr>
          <w:p w:rsidR="007147B6" w:rsidRPr="00DD4C8E" w:rsidRDefault="007147B6" w:rsidP="006F2B9D">
            <w:pPr>
              <w:jc w:val="center"/>
              <w:rPr>
                <w:lang w:val="en-US"/>
              </w:rPr>
            </w:pPr>
            <w:r w:rsidRPr="00DD4C8E">
              <w:rPr>
                <w:lang w:val="uk-UA"/>
              </w:rPr>
              <w:t>30</w:t>
            </w:r>
            <w:r>
              <w:rPr>
                <w:lang w:val="uk-UA"/>
              </w:rPr>
              <w:t>+0,1*j</w:t>
            </w:r>
          </w:p>
        </w:tc>
      </w:tr>
    </w:tbl>
    <w:p w:rsidR="007147B6" w:rsidRPr="003656F6" w:rsidRDefault="007147B6" w:rsidP="007147B6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3656F6">
        <w:rPr>
          <w:szCs w:val="28"/>
          <w:lang w:val="uk-UA"/>
        </w:rPr>
        <w:t>i – остання цифра студентського квитка (чи залікової книжки),</w:t>
      </w:r>
    </w:p>
    <w:p w:rsidR="007147B6" w:rsidRPr="003656F6" w:rsidRDefault="007147B6" w:rsidP="007147B6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3656F6">
        <w:rPr>
          <w:szCs w:val="28"/>
          <w:lang w:val="uk-UA"/>
        </w:rPr>
        <w:t>j - передостання цифра студентського квитка (чи залікової книжки).</w:t>
      </w:r>
    </w:p>
    <w:p w:rsidR="007147B6" w:rsidRDefault="007147B6" w:rsidP="007147B6">
      <w:pPr>
        <w:ind w:firstLine="720"/>
        <w:jc w:val="both"/>
        <w:rPr>
          <w:sz w:val="28"/>
          <w:lang w:val="uk-UA"/>
        </w:rPr>
      </w:pPr>
    </w:p>
    <w:p w:rsidR="007147B6" w:rsidRPr="00170F0D" w:rsidRDefault="007147B6" w:rsidP="007147B6">
      <w:pPr>
        <w:pStyle w:val="3"/>
        <w:jc w:val="center"/>
        <w:rPr>
          <w:szCs w:val="28"/>
          <w:lang w:val="uk-UA"/>
        </w:rPr>
      </w:pPr>
      <w:r w:rsidRPr="00170F0D">
        <w:rPr>
          <w:szCs w:val="28"/>
          <w:lang w:val="uk-UA"/>
        </w:rPr>
        <w:t>Етапи виконання завдання</w:t>
      </w:r>
    </w:p>
    <w:p w:rsidR="007147B6" w:rsidRPr="00614BD7" w:rsidRDefault="007147B6" w:rsidP="007147B6">
      <w:pPr>
        <w:pStyle w:val="af2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Розрахувати за кожним варіантом </w:t>
      </w:r>
      <w:r w:rsidRPr="00422A75">
        <w:rPr>
          <w:sz w:val="28"/>
          <w:lang w:val="uk-UA"/>
        </w:rPr>
        <w:t>розмір собівартості одиниці комплектуючої</w:t>
      </w:r>
      <w:r>
        <w:rPr>
          <w:sz w:val="28"/>
          <w:lang w:val="uk-UA"/>
        </w:rPr>
        <w:t>.</w:t>
      </w:r>
    </w:p>
    <w:p w:rsidR="007147B6" w:rsidRPr="00614BD7" w:rsidRDefault="007147B6" w:rsidP="007147B6">
      <w:pPr>
        <w:pStyle w:val="af2"/>
        <w:numPr>
          <w:ilvl w:val="0"/>
          <w:numId w:val="17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Обрати </w:t>
      </w:r>
      <w:r w:rsidRPr="00422A75">
        <w:rPr>
          <w:sz w:val="28"/>
          <w:lang w:val="uk-UA"/>
        </w:rPr>
        <w:t xml:space="preserve">найвигідніший </w:t>
      </w:r>
      <w:r>
        <w:rPr>
          <w:sz w:val="28"/>
          <w:lang w:val="uk-UA"/>
        </w:rPr>
        <w:t>в</w:t>
      </w:r>
      <w:r w:rsidRPr="00422A75">
        <w:rPr>
          <w:sz w:val="28"/>
          <w:lang w:val="uk-UA"/>
        </w:rPr>
        <w:t>аріант</w:t>
      </w:r>
      <w:r>
        <w:rPr>
          <w:sz w:val="28"/>
          <w:lang w:val="uk-UA"/>
        </w:rPr>
        <w:t xml:space="preserve"> за критерієм </w:t>
      </w:r>
      <w:r w:rsidR="00A50168">
        <w:rPr>
          <w:sz w:val="28"/>
          <w:lang w:val="uk-UA"/>
        </w:rPr>
        <w:t>найменшої</w:t>
      </w:r>
      <w:r>
        <w:rPr>
          <w:sz w:val="28"/>
          <w:lang w:val="uk-UA"/>
        </w:rPr>
        <w:t xml:space="preserve"> собівартості </w:t>
      </w:r>
      <w:r w:rsidRPr="00422A75">
        <w:rPr>
          <w:sz w:val="28"/>
          <w:lang w:val="uk-UA"/>
        </w:rPr>
        <w:t>одиниці комплектуючої</w:t>
      </w:r>
      <w:r w:rsidRPr="00614BD7">
        <w:rPr>
          <w:sz w:val="28"/>
          <w:lang w:val="uk-UA"/>
        </w:rPr>
        <w:t>.</w:t>
      </w:r>
    </w:p>
    <w:p w:rsidR="007147B6" w:rsidRPr="00170F0D" w:rsidRDefault="007147B6" w:rsidP="007147B6">
      <w:pPr>
        <w:ind w:firstLine="720"/>
        <w:jc w:val="both"/>
        <w:rPr>
          <w:sz w:val="28"/>
          <w:szCs w:val="28"/>
          <w:lang w:val="uk-UA"/>
        </w:rPr>
      </w:pPr>
    </w:p>
    <w:p w:rsidR="007147B6" w:rsidRPr="00170F0D" w:rsidRDefault="007147B6" w:rsidP="007147B6">
      <w:pPr>
        <w:jc w:val="center"/>
        <w:rPr>
          <w:b/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Методичні рекомендації до вико</w:t>
      </w:r>
      <w:r w:rsidR="00376485">
        <w:rPr>
          <w:b/>
          <w:sz w:val="28"/>
          <w:szCs w:val="28"/>
          <w:lang w:val="uk-UA"/>
        </w:rPr>
        <w:t>нання</w:t>
      </w:r>
    </w:p>
    <w:p w:rsidR="007147B6" w:rsidRPr="00614BD7" w:rsidRDefault="007147B6" w:rsidP="007147B6">
      <w:pPr>
        <w:pStyle w:val="af2"/>
        <w:numPr>
          <w:ilvl w:val="0"/>
          <w:numId w:val="18"/>
        </w:numPr>
        <w:ind w:left="0" w:firstLine="709"/>
        <w:jc w:val="both"/>
        <w:rPr>
          <w:sz w:val="28"/>
          <w:lang w:val="uk-UA"/>
        </w:rPr>
      </w:pPr>
      <w:r w:rsidRPr="00614BD7">
        <w:rPr>
          <w:sz w:val="28"/>
          <w:lang w:val="uk-UA"/>
        </w:rPr>
        <w:t xml:space="preserve">Критерій обрання варіанту – розмір собівартості одиниці комплектуючої. </w:t>
      </w:r>
    </w:p>
    <w:p w:rsidR="007147B6" w:rsidRPr="00422A75" w:rsidRDefault="007147B6" w:rsidP="007147B6">
      <w:pPr>
        <w:ind w:firstLine="720"/>
        <w:jc w:val="both"/>
        <w:rPr>
          <w:sz w:val="28"/>
          <w:lang w:val="uk-UA"/>
        </w:rPr>
      </w:pPr>
      <w:r w:rsidRPr="00422A75">
        <w:rPr>
          <w:sz w:val="28"/>
          <w:lang w:val="uk-UA"/>
        </w:rPr>
        <w:t>Розрахуємо три варіанта.</w:t>
      </w:r>
    </w:p>
    <w:p w:rsidR="007147B6" w:rsidRPr="00422A75" w:rsidRDefault="007147B6" w:rsidP="007147B6">
      <w:pPr>
        <w:ind w:firstLine="720"/>
        <w:jc w:val="both"/>
        <w:rPr>
          <w:sz w:val="28"/>
          <w:lang w:val="uk-UA"/>
        </w:rPr>
      </w:pPr>
      <w:r w:rsidRPr="00422A75">
        <w:rPr>
          <w:sz w:val="28"/>
          <w:lang w:val="uk-UA"/>
        </w:rPr>
        <w:t>Варіант 1 - виробляти самим комплектуючі на існуючому обладнанні. Тоді виробнича собівартість одиниці комплектуючої деталі складе:</w:t>
      </w:r>
    </w:p>
    <w:p w:rsidR="007147B6" w:rsidRPr="00422A75" w:rsidRDefault="007147B6" w:rsidP="007147B6">
      <w:pPr>
        <w:jc w:val="right"/>
        <w:rPr>
          <w:sz w:val="28"/>
          <w:lang w:val="uk-UA"/>
        </w:rPr>
      </w:pPr>
      <w:r w:rsidRPr="00E71161">
        <w:rPr>
          <w:position w:val="-24"/>
          <w:lang w:val="uk-UA"/>
        </w:rPr>
        <w:object w:dxaOrig="628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1.5pt;height:37.5pt" o:ole="">
            <v:imagedata r:id="rId8" o:title=""/>
          </v:shape>
          <o:OLEObject Type="Embed" ProgID="Equation.3" ShapeID="_x0000_i1025" DrawAspect="Content" ObjectID="_1646911361" r:id="rId9"/>
        </w:object>
      </w:r>
      <w:r w:rsidRPr="00422A75">
        <w:rPr>
          <w:sz w:val="28"/>
          <w:lang w:val="uk-UA"/>
        </w:rPr>
        <w:t>.</w:t>
      </w:r>
      <w:r>
        <w:rPr>
          <w:sz w:val="28"/>
          <w:lang w:val="uk-UA"/>
        </w:rPr>
        <w:t xml:space="preserve">    (2.1)</w:t>
      </w:r>
    </w:p>
    <w:p w:rsidR="007147B6" w:rsidRPr="00422A75" w:rsidRDefault="007147B6" w:rsidP="007147B6">
      <w:pPr>
        <w:ind w:firstLine="720"/>
        <w:jc w:val="both"/>
        <w:rPr>
          <w:sz w:val="28"/>
          <w:lang w:val="uk-UA"/>
        </w:rPr>
      </w:pPr>
      <w:r w:rsidRPr="00422A75">
        <w:rPr>
          <w:sz w:val="28"/>
          <w:lang w:val="uk-UA"/>
        </w:rPr>
        <w:t xml:space="preserve">Варіант 2 - замовляти у підрядника. У цьому випадку собівартість виробництва комплектуючої ніколи не співпаде з ціною її придбання у підрядника. Це пояснюється тим, що при придбанні комплектуючих у </w:t>
      </w:r>
      <w:r w:rsidRPr="00422A75">
        <w:rPr>
          <w:sz w:val="28"/>
          <w:lang w:val="uk-UA"/>
        </w:rPr>
        <w:lastRenderedPageBreak/>
        <w:t>підрядника, підприємство не в змозі ліквідувати всі постійні витрати, що переносяться на вартість цих комплектуючих. Тому собівартість придбання комплектуючих складе:</w:t>
      </w:r>
    </w:p>
    <w:p w:rsidR="007147B6" w:rsidRPr="00422A75" w:rsidRDefault="0009642E" w:rsidP="007147B6">
      <w:pPr>
        <w:jc w:val="right"/>
        <w:rPr>
          <w:sz w:val="28"/>
          <w:lang w:val="uk-UA"/>
        </w:rPr>
      </w:pPr>
      <w:r w:rsidRPr="00E71161">
        <w:rPr>
          <w:position w:val="-24"/>
          <w:lang w:val="uk-UA"/>
        </w:rPr>
        <w:object w:dxaOrig="6039" w:dyaOrig="620">
          <v:shape id="_x0000_i1026" type="#_x0000_t75" style="width:373.5pt;height:39pt" o:ole="">
            <v:imagedata r:id="rId10" o:title=""/>
          </v:shape>
          <o:OLEObject Type="Embed" ProgID="Equation.3" ShapeID="_x0000_i1026" DrawAspect="Content" ObjectID="_1646911362" r:id="rId11"/>
        </w:object>
      </w:r>
      <w:r w:rsidR="007147B6" w:rsidRPr="00422A75">
        <w:rPr>
          <w:sz w:val="28"/>
          <w:lang w:val="uk-UA"/>
        </w:rPr>
        <w:t xml:space="preserve"> .</w:t>
      </w:r>
      <w:r w:rsidR="007147B6">
        <w:rPr>
          <w:sz w:val="28"/>
          <w:lang w:val="uk-UA"/>
        </w:rPr>
        <w:t xml:space="preserve">  (2.2)</w:t>
      </w:r>
    </w:p>
    <w:p w:rsidR="007147B6" w:rsidRPr="00422A75" w:rsidRDefault="007147B6" w:rsidP="007147B6">
      <w:pPr>
        <w:ind w:firstLine="720"/>
        <w:jc w:val="both"/>
        <w:rPr>
          <w:sz w:val="28"/>
          <w:lang w:val="uk-UA"/>
        </w:rPr>
      </w:pPr>
      <w:r w:rsidRPr="00422A75">
        <w:rPr>
          <w:sz w:val="28"/>
          <w:lang w:val="uk-UA"/>
        </w:rPr>
        <w:t>Варіант 3 - замовляти у підрядника комплектуючі, а на існуючому обладнанні виготовляти іншу продукцію і продавати на сторону. Тоді собівартість придбання комплектуючих складе:</w:t>
      </w:r>
    </w:p>
    <w:p w:rsidR="007147B6" w:rsidRPr="00E71161" w:rsidRDefault="00330184" w:rsidP="007147B6">
      <w:pPr>
        <w:jc w:val="right"/>
        <w:rPr>
          <w:sz w:val="32"/>
        </w:rPr>
      </w:pPr>
      <w:r w:rsidRPr="00E71161">
        <w:rPr>
          <w:position w:val="-24"/>
          <w:sz w:val="28"/>
          <w:lang w:val="uk-UA"/>
        </w:rPr>
        <w:object w:dxaOrig="7320" w:dyaOrig="620">
          <v:shape id="_x0000_i1027" type="#_x0000_t75" style="width:430.5pt;height:36pt" o:ole="">
            <v:imagedata r:id="rId12" o:title=""/>
          </v:shape>
          <o:OLEObject Type="Embed" ProgID="Equation.3" ShapeID="_x0000_i1027" DrawAspect="Content" ObjectID="_1646911363" r:id="rId13"/>
        </w:object>
      </w:r>
      <w:r w:rsidR="007147B6">
        <w:rPr>
          <w:position w:val="-24"/>
          <w:sz w:val="28"/>
          <w:lang w:val="uk-UA"/>
        </w:rPr>
        <w:t xml:space="preserve">. </w:t>
      </w:r>
      <w:r w:rsidR="007147B6" w:rsidRPr="00E71161">
        <w:rPr>
          <w:position w:val="-24"/>
          <w:sz w:val="28"/>
        </w:rPr>
        <w:t>(</w:t>
      </w:r>
      <w:r w:rsidR="007147B6">
        <w:rPr>
          <w:position w:val="-24"/>
          <w:sz w:val="28"/>
          <w:lang w:val="uk-UA"/>
        </w:rPr>
        <w:t>2</w:t>
      </w:r>
      <w:r w:rsidR="007147B6" w:rsidRPr="00E71161">
        <w:rPr>
          <w:position w:val="-24"/>
          <w:sz w:val="28"/>
          <w:lang w:val="uk-UA"/>
        </w:rPr>
        <w:t>.</w:t>
      </w:r>
      <w:r w:rsidR="007147B6" w:rsidRPr="00E71161">
        <w:rPr>
          <w:position w:val="-24"/>
          <w:sz w:val="28"/>
        </w:rPr>
        <w:t>3)</w:t>
      </w:r>
    </w:p>
    <w:p w:rsidR="007147B6" w:rsidRPr="003A4BBC" w:rsidRDefault="007147B6" w:rsidP="007147B6">
      <w:pPr>
        <w:pStyle w:val="af2"/>
        <w:numPr>
          <w:ilvl w:val="0"/>
          <w:numId w:val="18"/>
        </w:numPr>
        <w:jc w:val="both"/>
        <w:rPr>
          <w:sz w:val="28"/>
          <w:lang w:val="uk-UA"/>
        </w:rPr>
      </w:pPr>
      <w:r w:rsidRPr="003A4BBC">
        <w:rPr>
          <w:sz w:val="28"/>
          <w:lang w:val="uk-UA"/>
        </w:rPr>
        <w:t xml:space="preserve">Очевидно, що найвигідніший Варіант 3. </w:t>
      </w:r>
    </w:p>
    <w:p w:rsidR="005F09FF" w:rsidRPr="00170F0D" w:rsidRDefault="005F09FF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27642B" w:rsidRPr="00376665" w:rsidRDefault="0027642B" w:rsidP="0027642B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3</w:t>
      </w:r>
    </w:p>
    <w:p w:rsidR="0027642B" w:rsidRPr="00376665" w:rsidRDefault="0027642B" w:rsidP="0027642B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27642B" w:rsidRDefault="0027642B" w:rsidP="0027642B">
      <w:pPr>
        <w:ind w:firstLine="709"/>
        <w:jc w:val="both"/>
        <w:rPr>
          <w:b/>
          <w:bCs/>
          <w:sz w:val="28"/>
          <w:szCs w:val="28"/>
        </w:rPr>
      </w:pPr>
      <w:r w:rsidRPr="00376665">
        <w:rPr>
          <w:b/>
          <w:bCs/>
          <w:sz w:val="28"/>
          <w:szCs w:val="28"/>
        </w:rPr>
        <w:t>1. Усне опитування:</w:t>
      </w:r>
    </w:p>
    <w:p w:rsidR="00397769" w:rsidRPr="00170F0D" w:rsidRDefault="0027642B" w:rsidP="00170F0D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>Тема 3. Виробнича логістика</w:t>
      </w:r>
    </w:p>
    <w:p w:rsidR="004B00E2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b/>
          <w:szCs w:val="28"/>
          <w:lang w:val="uk-UA" w:eastAsia="uk-UA"/>
        </w:rPr>
      </w:pPr>
      <w:r w:rsidRPr="004B00E2">
        <w:rPr>
          <w:szCs w:val="28"/>
          <w:lang w:val="uk-UA"/>
        </w:rPr>
        <w:t>в</w:t>
      </w:r>
      <w:r w:rsidR="006B14A7" w:rsidRPr="004B00E2">
        <w:rPr>
          <w:szCs w:val="28"/>
          <w:lang w:val="uk-UA"/>
        </w:rPr>
        <w:t>иробничі процеси на підприємствах, їхня структура й класифікація</w:t>
      </w:r>
      <w:r w:rsidRPr="004B00E2">
        <w:rPr>
          <w:szCs w:val="28"/>
          <w:lang w:val="uk-UA"/>
        </w:rPr>
        <w:t>;</w:t>
      </w:r>
      <w:r w:rsidR="006B14A7" w:rsidRPr="004B00E2">
        <w:rPr>
          <w:szCs w:val="28"/>
          <w:lang w:val="uk-UA"/>
        </w:rPr>
        <w:t xml:space="preserve"> </w:t>
      </w:r>
    </w:p>
    <w:p w:rsidR="004B00E2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b/>
          <w:szCs w:val="28"/>
          <w:lang w:val="uk-UA" w:eastAsia="uk-UA"/>
        </w:rPr>
      </w:pPr>
      <w:r w:rsidRPr="004B00E2">
        <w:rPr>
          <w:szCs w:val="28"/>
          <w:lang w:val="uk-UA"/>
        </w:rPr>
        <w:t>в</w:t>
      </w:r>
      <w:r w:rsidR="006B14A7" w:rsidRPr="004B00E2">
        <w:rPr>
          <w:szCs w:val="28"/>
          <w:lang w:val="uk-UA"/>
        </w:rPr>
        <w:t>иробнича логістика: поняття, мета, завдання й особливості</w:t>
      </w:r>
      <w:r w:rsidRPr="004B00E2">
        <w:rPr>
          <w:szCs w:val="28"/>
          <w:lang w:val="uk-UA"/>
        </w:rPr>
        <w:t>;</w:t>
      </w:r>
      <w:r w:rsidR="006B14A7" w:rsidRPr="004B00E2">
        <w:rPr>
          <w:szCs w:val="28"/>
          <w:lang w:val="uk-UA"/>
        </w:rPr>
        <w:t xml:space="preserve"> </w:t>
      </w:r>
    </w:p>
    <w:p w:rsidR="004B00E2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rStyle w:val="FontStyle12"/>
          <w:b/>
          <w:bCs/>
          <w:sz w:val="28"/>
          <w:szCs w:val="28"/>
          <w:lang w:val="uk-UA"/>
        </w:rPr>
      </w:pPr>
      <w:r w:rsidRPr="004B00E2">
        <w:rPr>
          <w:rStyle w:val="FontStyle12"/>
          <w:sz w:val="28"/>
          <w:szCs w:val="28"/>
          <w:lang w:val="uk-UA" w:eastAsia="uk-UA"/>
        </w:rPr>
        <w:t>с</w:t>
      </w:r>
      <w:r w:rsidR="006B14A7" w:rsidRPr="004B00E2">
        <w:rPr>
          <w:rStyle w:val="FontStyle12"/>
          <w:sz w:val="28"/>
          <w:szCs w:val="28"/>
          <w:lang w:val="uk-UA" w:eastAsia="uk-UA"/>
        </w:rPr>
        <w:t>истеми управління матеріальними потоками на виробництві: штовхаючі та тягнучі</w:t>
      </w:r>
      <w:r w:rsidRPr="004B00E2">
        <w:rPr>
          <w:rStyle w:val="FontStyle12"/>
          <w:sz w:val="28"/>
          <w:szCs w:val="28"/>
          <w:lang w:val="uk-UA" w:eastAsia="uk-UA"/>
        </w:rPr>
        <w:t>;</w:t>
      </w:r>
    </w:p>
    <w:p w:rsidR="004B00E2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b/>
          <w:bCs/>
          <w:szCs w:val="28"/>
          <w:lang w:val="uk-UA"/>
        </w:rPr>
      </w:pPr>
      <w:r w:rsidRPr="004B00E2">
        <w:rPr>
          <w:szCs w:val="28"/>
          <w:lang w:val="uk-UA"/>
        </w:rPr>
        <w:t>я</w:t>
      </w:r>
      <w:r w:rsidR="006B14A7" w:rsidRPr="004B00E2">
        <w:rPr>
          <w:szCs w:val="28"/>
          <w:lang w:val="uk-UA"/>
        </w:rPr>
        <w:t>кісна та кількісна гнучкість виробничої системи</w:t>
      </w:r>
      <w:r w:rsidRPr="004B00E2">
        <w:rPr>
          <w:szCs w:val="28"/>
          <w:lang w:val="uk-UA"/>
        </w:rPr>
        <w:t>;</w:t>
      </w:r>
    </w:p>
    <w:p w:rsidR="004B00E2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b/>
          <w:bCs/>
          <w:szCs w:val="28"/>
          <w:lang w:val="uk-UA"/>
        </w:rPr>
      </w:pPr>
      <w:r w:rsidRPr="004B00E2">
        <w:rPr>
          <w:szCs w:val="28"/>
          <w:lang w:val="uk-UA"/>
        </w:rPr>
        <w:t>о</w:t>
      </w:r>
      <w:r w:rsidR="006B14A7" w:rsidRPr="004B00E2">
        <w:rPr>
          <w:szCs w:val="28"/>
          <w:lang w:val="uk-UA"/>
        </w:rPr>
        <w:t>рганізація й уп</w:t>
      </w:r>
      <w:r w:rsidRPr="004B00E2">
        <w:rPr>
          <w:szCs w:val="28"/>
          <w:lang w:val="uk-UA"/>
        </w:rPr>
        <w:t xml:space="preserve">равління матеріальними потоками; </w:t>
      </w:r>
    </w:p>
    <w:p w:rsidR="004B00E2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szCs w:val="28"/>
          <w:lang w:val="uk-UA"/>
        </w:rPr>
      </w:pPr>
      <w:r w:rsidRPr="004B00E2">
        <w:rPr>
          <w:szCs w:val="28"/>
          <w:lang w:val="uk-UA"/>
        </w:rPr>
        <w:t>п</w:t>
      </w:r>
      <w:r w:rsidR="006B14A7" w:rsidRPr="004B00E2">
        <w:rPr>
          <w:szCs w:val="28"/>
          <w:lang w:val="uk-UA"/>
        </w:rPr>
        <w:t>росторові та тимчасові зв'язки в процесі організації</w:t>
      </w:r>
      <w:r w:rsidRPr="004B00E2">
        <w:rPr>
          <w:szCs w:val="28"/>
          <w:lang w:val="uk-UA"/>
        </w:rPr>
        <w:t>; ф</w:t>
      </w:r>
      <w:r w:rsidR="006B14A7" w:rsidRPr="004B00E2">
        <w:rPr>
          <w:szCs w:val="28"/>
          <w:lang w:val="uk-UA"/>
        </w:rPr>
        <w:t>орми організації</w:t>
      </w:r>
      <w:r w:rsidRPr="004B00E2">
        <w:rPr>
          <w:szCs w:val="28"/>
          <w:lang w:val="uk-UA"/>
        </w:rPr>
        <w:t xml:space="preserve"> руху матеріальних потоків;</w:t>
      </w:r>
    </w:p>
    <w:p w:rsidR="006B14A7" w:rsidRPr="004B00E2" w:rsidRDefault="004B00E2" w:rsidP="0027642B">
      <w:pPr>
        <w:pStyle w:val="2"/>
        <w:numPr>
          <w:ilvl w:val="1"/>
          <w:numId w:val="1"/>
        </w:numPr>
        <w:tabs>
          <w:tab w:val="clear" w:pos="1800"/>
          <w:tab w:val="num" w:pos="993"/>
        </w:tabs>
        <w:ind w:left="0" w:firstLine="709"/>
        <w:jc w:val="both"/>
        <w:rPr>
          <w:b/>
          <w:bCs/>
          <w:szCs w:val="28"/>
          <w:lang w:val="uk-UA"/>
        </w:rPr>
      </w:pPr>
      <w:r w:rsidRPr="004B00E2">
        <w:rPr>
          <w:szCs w:val="28"/>
          <w:lang w:val="uk-UA"/>
        </w:rPr>
        <w:t>с</w:t>
      </w:r>
      <w:r w:rsidR="006B14A7" w:rsidRPr="004B00E2">
        <w:rPr>
          <w:szCs w:val="28"/>
          <w:lang w:val="uk-UA"/>
        </w:rPr>
        <w:t>истеми управління матеріальними потоками.</w:t>
      </w:r>
    </w:p>
    <w:p w:rsidR="000968B5" w:rsidRDefault="000968B5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E85A0D" w:rsidRPr="00E85A0D" w:rsidRDefault="0027642B" w:rsidP="00A50168">
      <w:pPr>
        <w:ind w:firstLine="709"/>
        <w:jc w:val="both"/>
        <w:rPr>
          <w:b/>
          <w:sz w:val="32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="00E85A0D">
        <w:rPr>
          <w:b/>
          <w:sz w:val="28"/>
          <w:szCs w:val="28"/>
          <w:lang w:val="uk-UA"/>
        </w:rPr>
        <w:t xml:space="preserve">. </w:t>
      </w:r>
      <w:r w:rsidR="00A50168">
        <w:rPr>
          <w:b/>
          <w:sz w:val="28"/>
          <w:szCs w:val="28"/>
          <w:lang w:val="uk-UA"/>
        </w:rPr>
        <w:t>О</w:t>
      </w:r>
      <w:r w:rsidR="00E85A0D" w:rsidRPr="00E85A0D">
        <w:rPr>
          <w:b/>
          <w:sz w:val="28"/>
          <w:szCs w:val="28"/>
          <w:lang w:val="uk-UA"/>
        </w:rPr>
        <w:t>бговорення відеофільм</w:t>
      </w:r>
      <w:r w:rsidR="00E85A0D">
        <w:rPr>
          <w:b/>
          <w:sz w:val="28"/>
          <w:szCs w:val="28"/>
          <w:lang w:val="uk-UA"/>
        </w:rPr>
        <w:t>ів</w:t>
      </w:r>
      <w:r w:rsidR="00E85A0D" w:rsidRPr="00E85A0D">
        <w:rPr>
          <w:b/>
          <w:sz w:val="28"/>
          <w:szCs w:val="28"/>
          <w:lang w:val="uk-UA"/>
        </w:rPr>
        <w:t xml:space="preserve"> «</w:t>
      </w:r>
      <w:r w:rsidR="00E85A0D">
        <w:rPr>
          <w:b/>
          <w:sz w:val="28"/>
          <w:szCs w:val="28"/>
          <w:lang w:val="uk-UA"/>
        </w:rPr>
        <w:t>Гума</w:t>
      </w:r>
      <w:r w:rsidR="00E85A0D" w:rsidRPr="00E85A0D">
        <w:rPr>
          <w:b/>
          <w:sz w:val="28"/>
          <w:szCs w:val="28"/>
          <w:lang w:val="uk-UA"/>
        </w:rPr>
        <w:t>»</w:t>
      </w:r>
      <w:r w:rsidR="00E85A0D">
        <w:rPr>
          <w:b/>
          <w:sz w:val="28"/>
          <w:szCs w:val="28"/>
          <w:lang w:val="uk-UA"/>
        </w:rPr>
        <w:t xml:space="preserve"> і «Фарба»</w:t>
      </w:r>
      <w:r w:rsidR="00E85A0D" w:rsidRPr="00E85A0D">
        <w:rPr>
          <w:b/>
          <w:sz w:val="28"/>
          <w:szCs w:val="28"/>
          <w:lang w:val="uk-UA"/>
        </w:rPr>
        <w:t xml:space="preserve"> з науково-популярного відеоциклу «Заводські будні» </w:t>
      </w:r>
      <w:r w:rsidR="00E85A0D" w:rsidRPr="00E85A0D">
        <w:rPr>
          <w:b/>
          <w:sz w:val="28"/>
        </w:rPr>
        <w:t>Discovery</w:t>
      </w:r>
      <w:r w:rsidR="00E85A0D" w:rsidRPr="00E85A0D">
        <w:rPr>
          <w:b/>
          <w:sz w:val="28"/>
          <w:lang w:val="uk-UA"/>
        </w:rPr>
        <w:t xml:space="preserve"> </w:t>
      </w:r>
      <w:r w:rsidR="00E85A0D" w:rsidRPr="00E85A0D">
        <w:rPr>
          <w:b/>
          <w:sz w:val="28"/>
        </w:rPr>
        <w:t>Channel</w:t>
      </w:r>
      <w:r w:rsidR="00E85A0D" w:rsidRPr="00E85A0D">
        <w:rPr>
          <w:b/>
          <w:sz w:val="28"/>
          <w:lang w:val="uk-UA"/>
        </w:rPr>
        <w:t xml:space="preserve"> (США)</w:t>
      </w:r>
    </w:p>
    <w:p w:rsidR="000968B5" w:rsidRPr="008F1D01" w:rsidRDefault="000968B5" w:rsidP="000968B5">
      <w:pPr>
        <w:ind w:firstLine="709"/>
        <w:jc w:val="both"/>
        <w:rPr>
          <w:sz w:val="32"/>
          <w:lang w:val="uk-UA"/>
        </w:rPr>
      </w:pPr>
      <w:r w:rsidRPr="008F1D01">
        <w:rPr>
          <w:sz w:val="28"/>
          <w:lang w:val="uk-UA"/>
        </w:rPr>
        <w:t xml:space="preserve">Серия «Гума» </w:t>
      </w:r>
      <w:r w:rsidRPr="008F1D01">
        <w:rPr>
          <w:sz w:val="28"/>
          <w:szCs w:val="28"/>
          <w:lang w:val="uk-UA"/>
        </w:rPr>
        <w:t xml:space="preserve">відеоциклу «Заводські будні» </w:t>
      </w:r>
      <w:r w:rsidRPr="008F1D01">
        <w:rPr>
          <w:sz w:val="28"/>
        </w:rPr>
        <w:t>Discovery</w:t>
      </w:r>
      <w:r w:rsidRPr="008F1D01">
        <w:rPr>
          <w:sz w:val="28"/>
          <w:lang w:val="uk-UA"/>
        </w:rPr>
        <w:t xml:space="preserve"> </w:t>
      </w:r>
      <w:r w:rsidRPr="008F1D01">
        <w:rPr>
          <w:sz w:val="28"/>
        </w:rPr>
        <w:t>Channel</w:t>
      </w:r>
      <w:r w:rsidRPr="008F1D01">
        <w:rPr>
          <w:sz w:val="28"/>
          <w:lang w:val="uk-UA"/>
        </w:rPr>
        <w:t xml:space="preserve"> (США) присвячена створенню шин для найбільшого пасажирського авіалайнера у світі. Місце дії: </w:t>
      </w:r>
      <w:r w:rsidRPr="008F1D01">
        <w:rPr>
          <w:sz w:val="28"/>
        </w:rPr>
        <w:t>Франц</w:t>
      </w:r>
      <w:r w:rsidRPr="008F1D01">
        <w:rPr>
          <w:sz w:val="28"/>
          <w:lang w:val="uk-UA"/>
        </w:rPr>
        <w:t>і</w:t>
      </w:r>
      <w:r w:rsidRPr="008F1D01">
        <w:rPr>
          <w:sz w:val="28"/>
        </w:rPr>
        <w:t>я. Ведучий наблюда</w:t>
      </w:r>
      <w:r w:rsidRPr="008F1D01">
        <w:rPr>
          <w:sz w:val="28"/>
          <w:lang w:val="uk-UA"/>
        </w:rPr>
        <w:t>є</w:t>
      </w:r>
      <w:r w:rsidRPr="008F1D01">
        <w:rPr>
          <w:sz w:val="28"/>
        </w:rPr>
        <w:t xml:space="preserve"> за т</w:t>
      </w:r>
      <w:r w:rsidRPr="008F1D01">
        <w:rPr>
          <w:sz w:val="28"/>
          <w:lang w:val="uk-UA"/>
        </w:rPr>
        <w:t>и</w:t>
      </w:r>
      <w:r w:rsidRPr="008F1D01">
        <w:rPr>
          <w:sz w:val="28"/>
        </w:rPr>
        <w:t xml:space="preserve">м, </w:t>
      </w:r>
      <w:r w:rsidRPr="008F1D01">
        <w:rPr>
          <w:sz w:val="28"/>
          <w:lang w:val="uk-UA"/>
        </w:rPr>
        <w:t>як</w:t>
      </w:r>
      <w:r w:rsidRPr="008F1D01">
        <w:rPr>
          <w:sz w:val="28"/>
        </w:rPr>
        <w:t xml:space="preserve"> </w:t>
      </w:r>
      <w:r w:rsidRPr="008F1D01">
        <w:rPr>
          <w:sz w:val="28"/>
          <w:lang w:val="uk-UA"/>
        </w:rPr>
        <w:t>створюються шини для найбільшого пасажирського авіалайнера у світі - 560-тоного A380 Airbus.</w:t>
      </w:r>
      <w:r w:rsidRPr="008F1D01">
        <w:rPr>
          <w:sz w:val="32"/>
          <w:lang w:val="uk-UA"/>
        </w:rPr>
        <w:t xml:space="preserve"> </w:t>
      </w:r>
      <w:r w:rsidRPr="008F1D01">
        <w:rPr>
          <w:sz w:val="28"/>
          <w:lang w:val="uk-UA"/>
        </w:rPr>
        <w:t xml:space="preserve">На одному із заводів у Франції </w:t>
      </w:r>
      <w:r w:rsidRPr="008F1D01">
        <w:rPr>
          <w:sz w:val="28"/>
        </w:rPr>
        <w:t>ведучий</w:t>
      </w:r>
      <w:r w:rsidRPr="008F1D01">
        <w:rPr>
          <w:sz w:val="28"/>
          <w:lang w:val="uk-UA"/>
        </w:rPr>
        <w:t xml:space="preserve"> стежить за процесом, у ході якого натуральний каучук перетворюється в безрозмірну гумову «взуття» для суперколіс авіалайнера.</w:t>
      </w:r>
    </w:p>
    <w:p w:rsidR="000968B5" w:rsidRPr="00405FC1" w:rsidRDefault="000968B5" w:rsidP="000968B5">
      <w:pPr>
        <w:pStyle w:val="Style2"/>
        <w:widowControl/>
        <w:tabs>
          <w:tab w:val="left" w:pos="11766"/>
        </w:tabs>
        <w:spacing w:line="240" w:lineRule="auto"/>
        <w:ind w:firstLine="709"/>
        <w:rPr>
          <w:rStyle w:val="FontStyle12"/>
          <w:b/>
          <w:sz w:val="32"/>
          <w:szCs w:val="28"/>
          <w:lang w:val="uk-UA" w:eastAsia="uk-UA"/>
        </w:rPr>
      </w:pPr>
      <w:r w:rsidRPr="00405FC1">
        <w:rPr>
          <w:sz w:val="28"/>
          <w:lang w:val="uk-UA"/>
        </w:rPr>
        <w:t xml:space="preserve">Серія </w:t>
      </w:r>
      <w:r>
        <w:rPr>
          <w:sz w:val="28"/>
          <w:lang w:val="uk-UA"/>
        </w:rPr>
        <w:t>«</w:t>
      </w:r>
      <w:r w:rsidRPr="00405FC1">
        <w:rPr>
          <w:sz w:val="28"/>
          <w:lang w:val="uk-UA"/>
        </w:rPr>
        <w:t>Фарба</w:t>
      </w:r>
      <w:r>
        <w:rPr>
          <w:sz w:val="28"/>
          <w:lang w:val="uk-UA"/>
        </w:rPr>
        <w:t xml:space="preserve">» </w:t>
      </w:r>
      <w:r w:rsidRPr="00E85A0D">
        <w:rPr>
          <w:sz w:val="28"/>
          <w:szCs w:val="28"/>
          <w:lang w:val="uk-UA"/>
        </w:rPr>
        <w:t xml:space="preserve">відеоциклу «Заводські будні» </w:t>
      </w:r>
      <w:r w:rsidRPr="00E85A0D">
        <w:rPr>
          <w:sz w:val="28"/>
        </w:rPr>
        <w:t>Discovery</w:t>
      </w:r>
      <w:r w:rsidRPr="00E85A0D">
        <w:rPr>
          <w:sz w:val="28"/>
          <w:lang w:val="uk-UA"/>
        </w:rPr>
        <w:t xml:space="preserve"> </w:t>
      </w:r>
      <w:r w:rsidRPr="00E85A0D">
        <w:rPr>
          <w:sz w:val="28"/>
        </w:rPr>
        <w:t>Channel</w:t>
      </w:r>
      <w:r w:rsidRPr="00E85A0D">
        <w:rPr>
          <w:sz w:val="28"/>
          <w:lang w:val="uk-UA"/>
        </w:rPr>
        <w:t xml:space="preserve"> (США</w:t>
      </w:r>
      <w:r>
        <w:rPr>
          <w:sz w:val="28"/>
          <w:lang w:val="uk-UA"/>
        </w:rPr>
        <w:t>)</w:t>
      </w:r>
      <w:r w:rsidRPr="00E85A0D">
        <w:rPr>
          <w:sz w:val="28"/>
          <w:lang w:val="uk-UA"/>
        </w:rPr>
        <w:t xml:space="preserve"> присвячен</w:t>
      </w:r>
      <w:r>
        <w:rPr>
          <w:sz w:val="28"/>
          <w:lang w:val="uk-UA"/>
        </w:rPr>
        <w:t xml:space="preserve">а виробництву </w:t>
      </w:r>
      <w:r w:rsidRPr="00405FC1">
        <w:rPr>
          <w:sz w:val="28"/>
          <w:lang w:val="uk-UA"/>
        </w:rPr>
        <w:t xml:space="preserve">надгладкої фарби, що застосовувана в суднобудуванні. Місце дії: Німеччина, Великобританія. Ведучий розповідає про технологію і секрети виробництва надгладкої фарби, що застосовувана в суднобудуванні. Вона захищає кораблі від мілких </w:t>
      </w:r>
      <w:r w:rsidRPr="00405FC1">
        <w:rPr>
          <w:sz w:val="28"/>
          <w:lang w:val="uk-UA"/>
        </w:rPr>
        <w:lastRenderedPageBreak/>
        <w:t xml:space="preserve">рачків, що приводять днище в непридатність. Така фарба була створена для нового круїзного лайнера, який по розмірах повинен утроє перевершити «Титанік». Екскурс відбувається на одному із самих більших європейських заводів з виробництва фарби у Великобританії та її використанні на судах Німеччини. </w:t>
      </w:r>
    </w:p>
    <w:p w:rsidR="00F600AA" w:rsidRDefault="00F600AA" w:rsidP="0027642B">
      <w:pPr>
        <w:ind w:firstLine="709"/>
        <w:jc w:val="both"/>
        <w:rPr>
          <w:b/>
          <w:bCs/>
          <w:sz w:val="28"/>
          <w:szCs w:val="28"/>
        </w:rPr>
      </w:pPr>
    </w:p>
    <w:p w:rsidR="0027642B" w:rsidRDefault="0027642B" w:rsidP="0027642B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Pr="00376665">
        <w:rPr>
          <w:b/>
          <w:bCs/>
          <w:sz w:val="28"/>
          <w:szCs w:val="28"/>
        </w:rPr>
        <w:t>. Усне опитування:</w:t>
      </w:r>
    </w:p>
    <w:p w:rsidR="00397769" w:rsidRPr="00170F0D" w:rsidRDefault="0027642B" w:rsidP="00B6489E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>Тема 4. Логістика розподілу</w:t>
      </w:r>
    </w:p>
    <w:p w:rsidR="003E6D7C" w:rsidRPr="003E6D7C" w:rsidRDefault="003E6D7C" w:rsidP="003E6D7C">
      <w:pPr>
        <w:numPr>
          <w:ilvl w:val="1"/>
          <w:numId w:val="1"/>
        </w:numPr>
        <w:shd w:val="clear" w:color="auto" w:fill="FFFFFF"/>
        <w:tabs>
          <w:tab w:val="clear" w:pos="1800"/>
          <w:tab w:val="num" w:pos="1418"/>
        </w:tabs>
        <w:ind w:left="1418"/>
        <w:rPr>
          <w:sz w:val="28"/>
          <w:szCs w:val="28"/>
          <w:lang w:val="uk-UA"/>
        </w:rPr>
      </w:pPr>
      <w:r w:rsidRPr="003E6D7C">
        <w:rPr>
          <w:sz w:val="28"/>
          <w:szCs w:val="28"/>
          <w:lang w:val="uk-UA"/>
        </w:rPr>
        <w:t>ц</w:t>
      </w:r>
      <w:r w:rsidR="006B14A7" w:rsidRPr="003E6D7C">
        <w:rPr>
          <w:sz w:val="28"/>
          <w:szCs w:val="28"/>
          <w:lang w:val="uk-UA"/>
        </w:rPr>
        <w:t>ілі, завдання та функції логістики розподілу</w:t>
      </w:r>
      <w:r w:rsidRPr="003E6D7C">
        <w:rPr>
          <w:sz w:val="28"/>
          <w:szCs w:val="28"/>
          <w:lang w:val="uk-UA"/>
        </w:rPr>
        <w:t xml:space="preserve">; </w:t>
      </w:r>
    </w:p>
    <w:p w:rsidR="003E6D7C" w:rsidRPr="003E6D7C" w:rsidRDefault="003E6D7C" w:rsidP="003E6D7C">
      <w:pPr>
        <w:numPr>
          <w:ilvl w:val="1"/>
          <w:numId w:val="1"/>
        </w:numPr>
        <w:shd w:val="clear" w:color="auto" w:fill="FFFFFF"/>
        <w:tabs>
          <w:tab w:val="clear" w:pos="1800"/>
          <w:tab w:val="num" w:pos="1418"/>
        </w:tabs>
        <w:ind w:left="1418"/>
        <w:rPr>
          <w:szCs w:val="28"/>
          <w:lang w:val="uk-UA"/>
        </w:rPr>
      </w:pPr>
      <w:r w:rsidRPr="003E6D7C">
        <w:rPr>
          <w:sz w:val="28"/>
          <w:szCs w:val="28"/>
          <w:lang w:val="uk-UA"/>
        </w:rPr>
        <w:t>л</w:t>
      </w:r>
      <w:r w:rsidR="006B14A7" w:rsidRPr="003E6D7C">
        <w:rPr>
          <w:sz w:val="28"/>
          <w:szCs w:val="28"/>
          <w:lang w:val="uk-UA"/>
        </w:rPr>
        <w:t>огістичні посередники в розподілі</w:t>
      </w:r>
      <w:r w:rsidRPr="003E6D7C">
        <w:rPr>
          <w:sz w:val="28"/>
          <w:szCs w:val="28"/>
          <w:lang w:val="uk-UA"/>
        </w:rPr>
        <w:t>;</w:t>
      </w:r>
    </w:p>
    <w:p w:rsidR="003E6D7C" w:rsidRPr="003E6D7C" w:rsidRDefault="003E6D7C" w:rsidP="003E6D7C">
      <w:pPr>
        <w:numPr>
          <w:ilvl w:val="1"/>
          <w:numId w:val="1"/>
        </w:numPr>
        <w:shd w:val="clear" w:color="auto" w:fill="FFFFFF"/>
        <w:tabs>
          <w:tab w:val="clear" w:pos="1800"/>
          <w:tab w:val="num" w:pos="1418"/>
        </w:tabs>
        <w:ind w:left="1418"/>
        <w:rPr>
          <w:sz w:val="28"/>
          <w:szCs w:val="28"/>
          <w:lang w:val="uk-UA"/>
        </w:rPr>
      </w:pPr>
      <w:r w:rsidRPr="003E6D7C">
        <w:rPr>
          <w:szCs w:val="28"/>
          <w:lang w:val="uk-UA"/>
        </w:rPr>
        <w:t>л</w:t>
      </w:r>
      <w:r w:rsidR="006B14A7" w:rsidRPr="003E6D7C">
        <w:rPr>
          <w:sz w:val="28"/>
          <w:szCs w:val="28"/>
          <w:lang w:val="uk-UA"/>
        </w:rPr>
        <w:t>огістичні канали та мережі в логістиці</w:t>
      </w:r>
      <w:r w:rsidRPr="003E6D7C">
        <w:rPr>
          <w:szCs w:val="28"/>
          <w:lang w:val="uk-UA"/>
        </w:rPr>
        <w:t>;</w:t>
      </w:r>
    </w:p>
    <w:p w:rsidR="006B14A7" w:rsidRPr="003E6D7C" w:rsidRDefault="003E6D7C" w:rsidP="003E6D7C">
      <w:pPr>
        <w:numPr>
          <w:ilvl w:val="1"/>
          <w:numId w:val="1"/>
        </w:numPr>
        <w:shd w:val="clear" w:color="auto" w:fill="FFFFFF"/>
        <w:tabs>
          <w:tab w:val="clear" w:pos="1800"/>
          <w:tab w:val="num" w:pos="1418"/>
        </w:tabs>
        <w:ind w:left="1418"/>
        <w:rPr>
          <w:sz w:val="28"/>
          <w:szCs w:val="28"/>
          <w:lang w:val="uk-UA"/>
        </w:rPr>
      </w:pPr>
      <w:r w:rsidRPr="003E6D7C">
        <w:rPr>
          <w:sz w:val="28"/>
          <w:szCs w:val="28"/>
          <w:lang w:val="uk-UA"/>
        </w:rPr>
        <w:t>д</w:t>
      </w:r>
      <w:r w:rsidR="006B14A7" w:rsidRPr="003E6D7C">
        <w:rPr>
          <w:sz w:val="28"/>
          <w:szCs w:val="28"/>
          <w:lang w:val="uk-UA"/>
        </w:rPr>
        <w:t>истрибутивні канали та мережі.</w:t>
      </w:r>
    </w:p>
    <w:p w:rsidR="00F600AA" w:rsidRDefault="00F600AA" w:rsidP="00AE70BC">
      <w:pPr>
        <w:ind w:firstLine="900"/>
        <w:jc w:val="center"/>
        <w:rPr>
          <w:b/>
          <w:sz w:val="28"/>
          <w:szCs w:val="28"/>
          <w:lang w:val="uk-UA"/>
        </w:rPr>
      </w:pPr>
    </w:p>
    <w:p w:rsidR="00AE70BC" w:rsidRDefault="00AE70BC" w:rsidP="00AE70BC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4</w:t>
      </w:r>
    </w:p>
    <w:p w:rsidR="00F600AA" w:rsidRPr="00376665" w:rsidRDefault="00F600AA" w:rsidP="00AE70BC">
      <w:pPr>
        <w:ind w:firstLine="900"/>
        <w:jc w:val="center"/>
        <w:rPr>
          <w:b/>
          <w:sz w:val="28"/>
          <w:szCs w:val="28"/>
          <w:lang w:val="uk-UA"/>
        </w:rPr>
      </w:pPr>
    </w:p>
    <w:p w:rsidR="00AE70BC" w:rsidRPr="00376665" w:rsidRDefault="00AE70BC" w:rsidP="00AE70BC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AE70BC" w:rsidRDefault="00AE70BC" w:rsidP="00AE70BC">
      <w:pPr>
        <w:ind w:firstLine="709"/>
        <w:jc w:val="both"/>
        <w:rPr>
          <w:b/>
          <w:bCs/>
          <w:sz w:val="28"/>
          <w:szCs w:val="28"/>
        </w:rPr>
      </w:pPr>
      <w:r w:rsidRPr="00376665">
        <w:rPr>
          <w:b/>
          <w:bCs/>
          <w:sz w:val="28"/>
          <w:szCs w:val="28"/>
        </w:rPr>
        <w:t>1. Усне опитування:</w:t>
      </w:r>
    </w:p>
    <w:p w:rsidR="000968B5" w:rsidRDefault="00AE70BC" w:rsidP="000968B5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 xml:space="preserve">Тема </w:t>
      </w:r>
      <w:r>
        <w:rPr>
          <w:rStyle w:val="FontStyle12"/>
          <w:b/>
          <w:sz w:val="28"/>
          <w:szCs w:val="28"/>
          <w:lang w:val="uk-UA" w:eastAsia="uk-UA"/>
        </w:rPr>
        <w:t>5</w:t>
      </w:r>
      <w:r w:rsidRPr="00170F0D">
        <w:rPr>
          <w:rStyle w:val="FontStyle12"/>
          <w:b/>
          <w:sz w:val="28"/>
          <w:szCs w:val="28"/>
          <w:lang w:val="uk-UA" w:eastAsia="uk-UA"/>
        </w:rPr>
        <w:t>. Логістика запасів</w:t>
      </w:r>
      <w:r w:rsidR="000968B5">
        <w:rPr>
          <w:rStyle w:val="FontStyle12"/>
          <w:b/>
          <w:sz w:val="28"/>
          <w:szCs w:val="28"/>
          <w:lang w:val="uk-UA" w:eastAsia="uk-UA"/>
        </w:rPr>
        <w:t xml:space="preserve"> </w:t>
      </w:r>
    </w:p>
    <w:p w:rsidR="000968B5" w:rsidRPr="000968B5" w:rsidRDefault="00AE70BC" w:rsidP="000968B5">
      <w:pPr>
        <w:pStyle w:val="Style2"/>
        <w:widowControl/>
        <w:numPr>
          <w:ilvl w:val="0"/>
          <w:numId w:val="40"/>
        </w:numPr>
        <w:tabs>
          <w:tab w:val="left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 xml:space="preserve">місце логістики запасів у логістичній системі; </w:t>
      </w:r>
    </w:p>
    <w:p w:rsidR="000968B5" w:rsidRPr="000968B5" w:rsidRDefault="00AE70BC" w:rsidP="000968B5">
      <w:pPr>
        <w:pStyle w:val="Style2"/>
        <w:widowControl/>
        <w:numPr>
          <w:ilvl w:val="0"/>
          <w:numId w:val="40"/>
        </w:numPr>
        <w:tabs>
          <w:tab w:val="left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>загальні положення про матеріальні запаси в логістиці;</w:t>
      </w:r>
    </w:p>
    <w:p w:rsidR="000968B5" w:rsidRPr="000968B5" w:rsidRDefault="00AE70BC" w:rsidP="000968B5">
      <w:pPr>
        <w:pStyle w:val="Style2"/>
        <w:widowControl/>
        <w:numPr>
          <w:ilvl w:val="0"/>
          <w:numId w:val="40"/>
        </w:numPr>
        <w:tabs>
          <w:tab w:val="left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>класифікація матеріальних запасів;</w:t>
      </w:r>
      <w:r w:rsidR="000968B5" w:rsidRPr="000968B5">
        <w:rPr>
          <w:sz w:val="28"/>
          <w:szCs w:val="28"/>
          <w:lang w:val="uk-UA"/>
        </w:rPr>
        <w:t xml:space="preserve"> </w:t>
      </w:r>
    </w:p>
    <w:p w:rsidR="000968B5" w:rsidRPr="000968B5" w:rsidRDefault="00AE70BC" w:rsidP="000968B5">
      <w:pPr>
        <w:pStyle w:val="Style2"/>
        <w:widowControl/>
        <w:numPr>
          <w:ilvl w:val="0"/>
          <w:numId w:val="40"/>
        </w:numPr>
        <w:tabs>
          <w:tab w:val="left" w:pos="993"/>
          <w:tab w:val="left" w:pos="11766"/>
        </w:tabs>
        <w:spacing w:line="240" w:lineRule="auto"/>
        <w:ind w:left="0" w:firstLine="709"/>
        <w:rPr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>оптимізація матеріальних запасів;</w:t>
      </w:r>
    </w:p>
    <w:p w:rsidR="000968B5" w:rsidRPr="000968B5" w:rsidRDefault="00AE70BC" w:rsidP="000968B5">
      <w:pPr>
        <w:pStyle w:val="Style2"/>
        <w:widowControl/>
        <w:numPr>
          <w:ilvl w:val="0"/>
          <w:numId w:val="40"/>
        </w:numPr>
        <w:tabs>
          <w:tab w:val="left" w:pos="993"/>
          <w:tab w:val="left" w:pos="11766"/>
        </w:tabs>
        <w:spacing w:line="240" w:lineRule="auto"/>
        <w:ind w:left="0" w:firstLine="709"/>
        <w:rPr>
          <w:b/>
          <w:bCs/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>системи регулювання запасів: система з фіксованим розміром замовлення, система з фіксованою періодичністю замовлення, інші системи регулювання запасів;</w:t>
      </w:r>
    </w:p>
    <w:p w:rsidR="000968B5" w:rsidRPr="000968B5" w:rsidRDefault="00AE70BC" w:rsidP="000968B5">
      <w:pPr>
        <w:pStyle w:val="Style2"/>
        <w:widowControl/>
        <w:numPr>
          <w:ilvl w:val="1"/>
          <w:numId w:val="41"/>
        </w:numPr>
        <w:tabs>
          <w:tab w:val="left" w:pos="993"/>
          <w:tab w:val="left" w:pos="11766"/>
        </w:tabs>
        <w:spacing w:line="240" w:lineRule="auto"/>
        <w:ind w:left="0" w:firstLine="709"/>
        <w:rPr>
          <w:b/>
          <w:bCs/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>ABC-аналіз в управлінні запасами;</w:t>
      </w:r>
    </w:p>
    <w:p w:rsidR="000968B5" w:rsidRPr="000968B5" w:rsidRDefault="00AE70BC" w:rsidP="000968B5">
      <w:pPr>
        <w:pStyle w:val="Style2"/>
        <w:widowControl/>
        <w:numPr>
          <w:ilvl w:val="1"/>
          <w:numId w:val="41"/>
        </w:numPr>
        <w:tabs>
          <w:tab w:val="left" w:pos="993"/>
          <w:tab w:val="left" w:pos="11766"/>
        </w:tabs>
        <w:spacing w:line="240" w:lineRule="auto"/>
        <w:ind w:left="0" w:firstLine="709"/>
        <w:rPr>
          <w:b/>
          <w:bCs/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 xml:space="preserve">XYZ-аналіз в управлінні запасами; </w:t>
      </w:r>
    </w:p>
    <w:p w:rsidR="00AE70BC" w:rsidRPr="000968B5" w:rsidRDefault="00AE70BC" w:rsidP="005657CF">
      <w:pPr>
        <w:pStyle w:val="Style2"/>
        <w:widowControl/>
        <w:numPr>
          <w:ilvl w:val="1"/>
          <w:numId w:val="41"/>
        </w:numPr>
        <w:tabs>
          <w:tab w:val="left" w:pos="993"/>
          <w:tab w:val="left" w:pos="11766"/>
        </w:tabs>
        <w:spacing w:line="240" w:lineRule="auto"/>
        <w:ind w:left="0" w:firstLine="709"/>
        <w:rPr>
          <w:b/>
          <w:bCs/>
          <w:sz w:val="28"/>
          <w:szCs w:val="28"/>
          <w:lang w:val="uk-UA"/>
        </w:rPr>
      </w:pPr>
      <w:r w:rsidRPr="000968B5">
        <w:rPr>
          <w:sz w:val="28"/>
          <w:szCs w:val="28"/>
          <w:lang w:val="uk-UA"/>
        </w:rPr>
        <w:t>матриця ABC і XYZ аналізу; стратегії управління запасами.</w:t>
      </w:r>
    </w:p>
    <w:p w:rsidR="00F600AA" w:rsidRDefault="00F600AA" w:rsidP="00246DFA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val="uk-UA"/>
        </w:rPr>
      </w:pPr>
    </w:p>
    <w:p w:rsidR="00D6544E" w:rsidRPr="00D6544E" w:rsidRDefault="003E6D7C" w:rsidP="00246DFA">
      <w:pPr>
        <w:shd w:val="clear" w:color="auto" w:fill="FFFFFF"/>
        <w:suppressAutoHyphens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6C49FC" w:rsidRPr="003E6D7C">
        <w:rPr>
          <w:b/>
          <w:sz w:val="28"/>
          <w:szCs w:val="28"/>
          <w:lang w:val="uk-UA"/>
        </w:rPr>
        <w:t xml:space="preserve">Рішення задачі </w:t>
      </w:r>
      <w:r w:rsidR="00390806">
        <w:rPr>
          <w:b/>
          <w:sz w:val="28"/>
          <w:szCs w:val="28"/>
          <w:lang w:val="uk-UA"/>
        </w:rPr>
        <w:t>2.</w:t>
      </w:r>
      <w:r w:rsidR="00D6544E" w:rsidRPr="003E6D7C">
        <w:rPr>
          <w:b/>
          <w:color w:val="000000"/>
          <w:sz w:val="28"/>
          <w:szCs w:val="28"/>
          <w:lang w:val="uk-UA"/>
        </w:rPr>
        <w:t xml:space="preserve"> «Визначення місця розташування розподільчого</w:t>
      </w:r>
      <w:r w:rsidR="00D6544E" w:rsidRPr="00D6544E">
        <w:rPr>
          <w:b/>
          <w:color w:val="000000"/>
          <w:sz w:val="28"/>
          <w:szCs w:val="28"/>
          <w:lang w:val="uk-UA"/>
        </w:rPr>
        <w:t xml:space="preserve"> складу на території, що обслуговують»</w:t>
      </w:r>
    </w:p>
    <w:p w:rsidR="005F6738" w:rsidRPr="00D6544E" w:rsidRDefault="000B0A83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D6544E">
        <w:rPr>
          <w:b/>
          <w:sz w:val="28"/>
          <w:szCs w:val="28"/>
          <w:lang w:val="uk-UA"/>
        </w:rPr>
        <w:t>Теоретичні положення.</w:t>
      </w:r>
      <w:r w:rsidRPr="00D6544E">
        <w:rPr>
          <w:sz w:val="28"/>
          <w:szCs w:val="28"/>
          <w:lang w:val="uk-UA"/>
        </w:rPr>
        <w:t xml:space="preserve"> </w:t>
      </w:r>
      <w:r w:rsidR="005F6738" w:rsidRPr="00D6544E">
        <w:rPr>
          <w:sz w:val="28"/>
          <w:szCs w:val="28"/>
          <w:lang w:val="uk-UA"/>
        </w:rPr>
        <w:t>Завдання</w:t>
      </w:r>
      <w:r w:rsidR="005F6738" w:rsidRPr="00D6544E">
        <w:rPr>
          <w:color w:val="000000"/>
          <w:sz w:val="28"/>
          <w:szCs w:val="28"/>
          <w:lang w:val="uk-UA"/>
        </w:rPr>
        <w:t xml:space="preserve"> визначення місця </w:t>
      </w:r>
      <w:r w:rsidR="005F6738" w:rsidRPr="00D6544E">
        <w:rPr>
          <w:sz w:val="28"/>
          <w:szCs w:val="28"/>
          <w:lang w:val="uk-UA"/>
        </w:rPr>
        <w:t>розташування</w:t>
      </w:r>
      <w:r w:rsidR="005F6738" w:rsidRPr="00D6544E">
        <w:rPr>
          <w:color w:val="000000"/>
          <w:sz w:val="28"/>
          <w:szCs w:val="28"/>
          <w:lang w:val="uk-UA"/>
        </w:rPr>
        <w:t xml:space="preserve"> розподільчого </w:t>
      </w:r>
      <w:r w:rsidR="005F6738" w:rsidRPr="00D6544E">
        <w:rPr>
          <w:sz w:val="28"/>
          <w:szCs w:val="28"/>
          <w:lang w:val="uk-UA"/>
        </w:rPr>
        <w:t>центру</w:t>
      </w:r>
      <w:r w:rsidR="005F6738" w:rsidRPr="00D6544E">
        <w:rPr>
          <w:color w:val="000000"/>
          <w:sz w:val="28"/>
          <w:szCs w:val="28"/>
          <w:lang w:val="uk-UA"/>
        </w:rPr>
        <w:t xml:space="preserve"> на </w:t>
      </w:r>
      <w:r w:rsidR="00353635" w:rsidRPr="00D6544E">
        <w:rPr>
          <w:color w:val="000000"/>
          <w:sz w:val="28"/>
          <w:szCs w:val="28"/>
          <w:lang w:val="uk-UA"/>
        </w:rPr>
        <w:t>території</w:t>
      </w:r>
      <w:r w:rsidR="005F6738" w:rsidRPr="00D6544E">
        <w:rPr>
          <w:color w:val="000000"/>
          <w:sz w:val="28"/>
          <w:szCs w:val="28"/>
          <w:lang w:val="uk-UA"/>
        </w:rPr>
        <w:t xml:space="preserve">, що </w:t>
      </w:r>
      <w:r w:rsidR="005F6738" w:rsidRPr="00D6544E">
        <w:rPr>
          <w:iCs/>
          <w:color w:val="000000"/>
          <w:sz w:val="28"/>
          <w:szCs w:val="28"/>
          <w:lang w:val="uk-UA"/>
        </w:rPr>
        <w:t>обслуговують</w:t>
      </w:r>
      <w:r w:rsidR="005F6738" w:rsidRPr="00D6544E">
        <w:rPr>
          <w:color w:val="000000"/>
          <w:sz w:val="28"/>
          <w:szCs w:val="28"/>
          <w:lang w:val="uk-UA"/>
        </w:rPr>
        <w:t xml:space="preserve">, може формулюватися як </w:t>
      </w:r>
      <w:r w:rsidR="005F6738" w:rsidRPr="00D6544E">
        <w:rPr>
          <w:sz w:val="28"/>
          <w:szCs w:val="28"/>
          <w:lang w:val="uk-UA"/>
        </w:rPr>
        <w:t>пошук</w:t>
      </w:r>
      <w:r w:rsidR="005F6738" w:rsidRPr="00D6544E">
        <w:rPr>
          <w:color w:val="000000"/>
          <w:sz w:val="28"/>
          <w:szCs w:val="28"/>
          <w:lang w:val="uk-UA"/>
        </w:rPr>
        <w:t xml:space="preserve"> оптимального ви</w:t>
      </w:r>
      <w:r w:rsidR="005F6738" w:rsidRPr="00D6544E">
        <w:rPr>
          <w:sz w:val="28"/>
          <w:szCs w:val="28"/>
          <w:lang w:val="uk-UA"/>
        </w:rPr>
        <w:t>рішення</w:t>
      </w:r>
      <w:r w:rsidR="005F6738" w:rsidRPr="00D6544E">
        <w:rPr>
          <w:color w:val="000000"/>
          <w:sz w:val="28"/>
          <w:szCs w:val="28"/>
          <w:lang w:val="uk-UA"/>
        </w:rPr>
        <w:t xml:space="preserve"> або як </w:t>
      </w:r>
      <w:r w:rsidR="005F6738" w:rsidRPr="00D6544E">
        <w:rPr>
          <w:sz w:val="28"/>
          <w:szCs w:val="28"/>
          <w:lang w:val="uk-UA"/>
        </w:rPr>
        <w:t>пошук</w:t>
      </w:r>
      <w:r w:rsidR="005F6738" w:rsidRPr="00D6544E">
        <w:rPr>
          <w:color w:val="000000"/>
          <w:sz w:val="28"/>
          <w:szCs w:val="28"/>
          <w:lang w:val="uk-UA"/>
        </w:rPr>
        <w:t xml:space="preserve"> </w:t>
      </w:r>
      <w:r w:rsidR="005F6738" w:rsidRPr="00D6544E">
        <w:rPr>
          <w:sz w:val="28"/>
          <w:szCs w:val="28"/>
          <w:lang w:val="uk-UA"/>
        </w:rPr>
        <w:t>субоптимального</w:t>
      </w:r>
      <w:r w:rsidR="005F6738" w:rsidRPr="00D6544E">
        <w:rPr>
          <w:color w:val="000000"/>
          <w:sz w:val="28"/>
          <w:szCs w:val="28"/>
          <w:lang w:val="uk-UA"/>
        </w:rPr>
        <w:t xml:space="preserve"> (</w:t>
      </w:r>
      <w:r w:rsidR="005F6738" w:rsidRPr="00D6544E">
        <w:rPr>
          <w:sz w:val="28"/>
          <w:szCs w:val="28"/>
          <w:lang w:val="uk-UA"/>
        </w:rPr>
        <w:t>близького</w:t>
      </w:r>
      <w:r w:rsidR="005F6738" w:rsidRPr="00D6544E">
        <w:rPr>
          <w:color w:val="000000"/>
          <w:sz w:val="28"/>
          <w:szCs w:val="28"/>
          <w:lang w:val="uk-UA"/>
        </w:rPr>
        <w:t xml:space="preserve"> до оптимального) ви</w:t>
      </w:r>
      <w:r w:rsidR="005F6738" w:rsidRPr="00D6544E">
        <w:rPr>
          <w:sz w:val="28"/>
          <w:szCs w:val="28"/>
          <w:lang w:val="uk-UA"/>
        </w:rPr>
        <w:t>рішення</w:t>
      </w:r>
      <w:r w:rsidR="005F6738" w:rsidRPr="00D6544E">
        <w:rPr>
          <w:color w:val="000000"/>
          <w:sz w:val="28"/>
          <w:szCs w:val="28"/>
          <w:lang w:val="uk-UA"/>
        </w:rPr>
        <w:t>. Наукою й практикою вироблені різні методи ви</w:t>
      </w:r>
      <w:r w:rsidR="005F6738" w:rsidRPr="00D6544E">
        <w:rPr>
          <w:sz w:val="28"/>
          <w:szCs w:val="28"/>
          <w:lang w:val="uk-UA"/>
        </w:rPr>
        <w:t>рішення</w:t>
      </w:r>
      <w:r w:rsidR="005F6738" w:rsidRPr="00D6544E">
        <w:rPr>
          <w:color w:val="000000"/>
          <w:sz w:val="28"/>
          <w:szCs w:val="28"/>
          <w:lang w:val="uk-UA"/>
        </w:rPr>
        <w:t xml:space="preserve"> </w:t>
      </w:r>
      <w:r w:rsidR="005F6738" w:rsidRPr="00D6544E">
        <w:rPr>
          <w:sz w:val="28"/>
          <w:szCs w:val="28"/>
          <w:lang w:val="uk-UA"/>
        </w:rPr>
        <w:t>завдань</w:t>
      </w:r>
      <w:r w:rsidR="005F6738" w:rsidRPr="00D6544E">
        <w:rPr>
          <w:color w:val="000000"/>
          <w:sz w:val="28"/>
          <w:szCs w:val="28"/>
          <w:lang w:val="uk-UA"/>
        </w:rPr>
        <w:t xml:space="preserve"> обох видів.</w:t>
      </w:r>
    </w:p>
    <w:p w:rsidR="005F6738" w:rsidRPr="00D6544E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D6544E">
        <w:rPr>
          <w:sz w:val="28"/>
          <w:szCs w:val="28"/>
          <w:lang w:val="uk-UA"/>
        </w:rPr>
        <w:t>Завдання</w:t>
      </w:r>
      <w:r w:rsidRPr="00D6544E">
        <w:rPr>
          <w:color w:val="000000"/>
          <w:sz w:val="28"/>
          <w:szCs w:val="28"/>
          <w:lang w:val="uk-UA"/>
        </w:rPr>
        <w:t xml:space="preserve"> вибору </w:t>
      </w:r>
      <w:r w:rsidRPr="00D6544E">
        <w:rPr>
          <w:i/>
          <w:iCs/>
          <w:color w:val="000000"/>
          <w:sz w:val="28"/>
          <w:szCs w:val="28"/>
          <w:lang w:val="uk-UA"/>
        </w:rPr>
        <w:t xml:space="preserve">оптимального </w:t>
      </w:r>
      <w:r w:rsidRPr="00D6544E">
        <w:rPr>
          <w:color w:val="000000"/>
          <w:sz w:val="28"/>
          <w:szCs w:val="28"/>
          <w:lang w:val="uk-UA"/>
        </w:rPr>
        <w:t xml:space="preserve">місця </w:t>
      </w:r>
      <w:r w:rsidRPr="00D6544E">
        <w:rPr>
          <w:sz w:val="28"/>
          <w:szCs w:val="28"/>
          <w:lang w:val="uk-UA"/>
        </w:rPr>
        <w:t>розташування</w:t>
      </w:r>
      <w:r w:rsidRPr="00D6544E">
        <w:rPr>
          <w:color w:val="000000"/>
          <w:sz w:val="28"/>
          <w:szCs w:val="28"/>
          <w:lang w:val="uk-UA"/>
        </w:rPr>
        <w:t xml:space="preserve"> </w:t>
      </w:r>
      <w:r w:rsidRPr="00D6544E">
        <w:rPr>
          <w:sz w:val="28"/>
          <w:szCs w:val="28"/>
          <w:lang w:val="uk-UA"/>
        </w:rPr>
        <w:t>вирішують</w:t>
      </w:r>
      <w:r w:rsidRPr="00D6544E">
        <w:rPr>
          <w:color w:val="000000"/>
          <w:sz w:val="28"/>
          <w:szCs w:val="28"/>
          <w:lang w:val="uk-UA"/>
        </w:rPr>
        <w:t xml:space="preserve"> повним перебором й оцінкою всіх можливих варіантів розміщення розподільчих центрів і виконуються на ЕОМ методами математичного програмування. Однак на практиці в умовах розгалужених транспортних </w:t>
      </w:r>
      <w:r w:rsidRPr="00D6544E">
        <w:rPr>
          <w:sz w:val="28"/>
          <w:szCs w:val="28"/>
          <w:lang w:val="uk-UA"/>
        </w:rPr>
        <w:t>мереж</w:t>
      </w:r>
      <w:r w:rsidRPr="00D6544E">
        <w:rPr>
          <w:color w:val="000000"/>
          <w:sz w:val="28"/>
          <w:szCs w:val="28"/>
          <w:lang w:val="uk-UA"/>
        </w:rPr>
        <w:t xml:space="preserve"> даний метод може </w:t>
      </w:r>
      <w:r w:rsidRPr="00D6544E">
        <w:rPr>
          <w:sz w:val="28"/>
          <w:szCs w:val="28"/>
          <w:lang w:val="uk-UA"/>
        </w:rPr>
        <w:t>виявитися</w:t>
      </w:r>
      <w:r w:rsidRPr="00D6544E">
        <w:rPr>
          <w:color w:val="000000"/>
          <w:sz w:val="28"/>
          <w:szCs w:val="28"/>
          <w:lang w:val="uk-UA"/>
        </w:rPr>
        <w:t xml:space="preserve"> </w:t>
      </w:r>
      <w:r w:rsidRPr="00D6544E">
        <w:rPr>
          <w:sz w:val="28"/>
          <w:szCs w:val="28"/>
          <w:lang w:val="uk-UA"/>
        </w:rPr>
        <w:t>непридатним</w:t>
      </w:r>
      <w:r w:rsidRPr="00D6544E">
        <w:rPr>
          <w:color w:val="000000"/>
          <w:sz w:val="28"/>
          <w:szCs w:val="28"/>
          <w:lang w:val="uk-UA"/>
        </w:rPr>
        <w:t xml:space="preserve">, тому що число можливих варіантів у міру збільшення масштабів </w:t>
      </w:r>
      <w:r w:rsidRPr="00D6544E">
        <w:rPr>
          <w:sz w:val="28"/>
          <w:szCs w:val="28"/>
          <w:lang w:val="uk-UA"/>
        </w:rPr>
        <w:t>мережі</w:t>
      </w:r>
      <w:r w:rsidRPr="00D6544E">
        <w:rPr>
          <w:color w:val="000000"/>
          <w:sz w:val="28"/>
          <w:szCs w:val="28"/>
          <w:lang w:val="uk-UA"/>
        </w:rPr>
        <w:t xml:space="preserve">, а </w:t>
      </w:r>
      <w:r w:rsidRPr="00D6544E">
        <w:rPr>
          <w:sz w:val="28"/>
          <w:szCs w:val="28"/>
          <w:lang w:val="uk-UA"/>
        </w:rPr>
        <w:t>з</w:t>
      </w:r>
      <w:r w:rsidRPr="00D6544E">
        <w:rPr>
          <w:color w:val="000000"/>
          <w:sz w:val="28"/>
          <w:szCs w:val="28"/>
          <w:lang w:val="uk-UA"/>
        </w:rPr>
        <w:t xml:space="preserve"> ними й трудомісткість </w:t>
      </w:r>
      <w:r w:rsidRPr="00D6544E">
        <w:rPr>
          <w:sz w:val="28"/>
          <w:szCs w:val="28"/>
          <w:lang w:val="uk-UA"/>
        </w:rPr>
        <w:t>рішення</w:t>
      </w:r>
      <w:r w:rsidRPr="00D6544E">
        <w:rPr>
          <w:color w:val="000000"/>
          <w:sz w:val="28"/>
          <w:szCs w:val="28"/>
          <w:lang w:val="uk-UA"/>
        </w:rPr>
        <w:t xml:space="preserve">, </w:t>
      </w:r>
      <w:r w:rsidRPr="00D6544E">
        <w:rPr>
          <w:sz w:val="28"/>
          <w:szCs w:val="28"/>
          <w:lang w:val="uk-UA"/>
        </w:rPr>
        <w:t>ростуть</w:t>
      </w:r>
      <w:r w:rsidRPr="00D6544E">
        <w:rPr>
          <w:color w:val="000000"/>
          <w:sz w:val="28"/>
          <w:szCs w:val="28"/>
          <w:lang w:val="uk-UA"/>
        </w:rPr>
        <w:t xml:space="preserve"> за експонентою.</w:t>
      </w:r>
    </w:p>
    <w:p w:rsidR="005F6738" w:rsidRPr="00D6544E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D6544E">
        <w:rPr>
          <w:color w:val="000000"/>
          <w:sz w:val="28"/>
          <w:szCs w:val="28"/>
          <w:lang w:val="uk-UA"/>
        </w:rPr>
        <w:lastRenderedPageBreak/>
        <w:t xml:space="preserve">Набагато </w:t>
      </w:r>
      <w:r w:rsidRPr="00D6544E">
        <w:rPr>
          <w:sz w:val="28"/>
          <w:szCs w:val="28"/>
          <w:lang w:val="uk-UA"/>
        </w:rPr>
        <w:t>менші</w:t>
      </w:r>
      <w:r w:rsidRPr="00D6544E">
        <w:rPr>
          <w:color w:val="000000"/>
          <w:sz w:val="28"/>
          <w:szCs w:val="28"/>
          <w:lang w:val="uk-UA"/>
        </w:rPr>
        <w:t xml:space="preserve"> трудомісткі </w:t>
      </w:r>
      <w:r w:rsidRPr="00D6544E">
        <w:rPr>
          <w:i/>
          <w:iCs/>
          <w:sz w:val="28"/>
          <w:szCs w:val="28"/>
          <w:lang w:val="uk-UA"/>
        </w:rPr>
        <w:t>субоптимальні</w:t>
      </w:r>
      <w:r w:rsidRPr="00D6544E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D6544E">
        <w:rPr>
          <w:color w:val="000000"/>
          <w:sz w:val="28"/>
          <w:szCs w:val="28"/>
          <w:lang w:val="uk-UA"/>
        </w:rPr>
        <w:t>методи визначення місця розміщення розподільчих центрів. Ці методи ефективні для ви</w:t>
      </w:r>
      <w:r w:rsidRPr="00D6544E">
        <w:rPr>
          <w:sz w:val="28"/>
          <w:szCs w:val="28"/>
          <w:lang w:val="uk-UA"/>
        </w:rPr>
        <w:t>рішення</w:t>
      </w:r>
      <w:r w:rsidRPr="00D6544E">
        <w:rPr>
          <w:color w:val="000000"/>
          <w:sz w:val="28"/>
          <w:szCs w:val="28"/>
          <w:lang w:val="uk-UA"/>
        </w:rPr>
        <w:t xml:space="preserve"> </w:t>
      </w:r>
      <w:r w:rsidRPr="00D6544E">
        <w:rPr>
          <w:sz w:val="28"/>
          <w:szCs w:val="28"/>
          <w:lang w:val="uk-UA"/>
        </w:rPr>
        <w:t>великих</w:t>
      </w:r>
      <w:r w:rsidRPr="00D6544E">
        <w:rPr>
          <w:color w:val="000000"/>
          <w:sz w:val="28"/>
          <w:szCs w:val="28"/>
          <w:lang w:val="uk-UA"/>
        </w:rPr>
        <w:t xml:space="preserve"> практичних </w:t>
      </w:r>
      <w:r w:rsidRPr="00D6544E">
        <w:rPr>
          <w:sz w:val="28"/>
          <w:szCs w:val="28"/>
          <w:lang w:val="uk-UA"/>
        </w:rPr>
        <w:t>завдань</w:t>
      </w:r>
      <w:r w:rsidRPr="00D6544E">
        <w:rPr>
          <w:color w:val="000000"/>
          <w:sz w:val="28"/>
          <w:szCs w:val="28"/>
          <w:lang w:val="uk-UA"/>
        </w:rPr>
        <w:t xml:space="preserve">. Вони не забезпечують знайдення оптимального </w:t>
      </w:r>
      <w:r w:rsidRPr="00D6544E">
        <w:rPr>
          <w:sz w:val="28"/>
          <w:szCs w:val="28"/>
          <w:lang w:val="uk-UA"/>
        </w:rPr>
        <w:t>рішення</w:t>
      </w:r>
      <w:r w:rsidRPr="00D6544E">
        <w:rPr>
          <w:color w:val="000000"/>
          <w:sz w:val="28"/>
          <w:szCs w:val="28"/>
          <w:lang w:val="uk-UA"/>
        </w:rPr>
        <w:t>, однак дають гарні, близькі до оптимального результати при невисокій складності обчислень.</w:t>
      </w:r>
    </w:p>
    <w:p w:rsidR="005F6738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D6544E">
        <w:rPr>
          <w:b/>
          <w:sz w:val="28"/>
          <w:szCs w:val="28"/>
          <w:lang w:val="uk-UA"/>
        </w:rPr>
        <w:t>Завдання.</w:t>
      </w:r>
      <w:r w:rsidR="00D6544E">
        <w:rPr>
          <w:b/>
          <w:sz w:val="28"/>
          <w:szCs w:val="28"/>
          <w:lang w:val="uk-UA"/>
        </w:rPr>
        <w:t xml:space="preserve"> </w:t>
      </w:r>
      <w:r w:rsidRPr="00D6544E">
        <w:rPr>
          <w:color w:val="000000"/>
          <w:sz w:val="28"/>
          <w:szCs w:val="28"/>
          <w:lang w:val="uk-UA"/>
        </w:rPr>
        <w:t xml:space="preserve">На території району (рис. </w:t>
      </w:r>
      <w:r w:rsidR="00246DFA">
        <w:rPr>
          <w:color w:val="000000"/>
          <w:sz w:val="28"/>
          <w:szCs w:val="28"/>
          <w:lang w:val="uk-UA"/>
        </w:rPr>
        <w:t>5</w:t>
      </w:r>
      <w:r w:rsidRPr="00D6544E">
        <w:rPr>
          <w:color w:val="000000"/>
          <w:sz w:val="28"/>
          <w:szCs w:val="28"/>
          <w:lang w:val="uk-UA"/>
        </w:rPr>
        <w:t>.1)</w:t>
      </w:r>
      <w:r w:rsidR="00D6544E">
        <w:rPr>
          <w:color w:val="000000"/>
          <w:sz w:val="28"/>
          <w:szCs w:val="28"/>
          <w:lang w:val="uk-UA"/>
        </w:rPr>
        <w:t xml:space="preserve"> </w:t>
      </w:r>
      <w:r w:rsidRPr="00D6544E">
        <w:rPr>
          <w:color w:val="000000"/>
          <w:sz w:val="28"/>
          <w:szCs w:val="28"/>
          <w:lang w:val="uk-UA"/>
        </w:rPr>
        <w:t xml:space="preserve">є 8 магазинів, що торгують продовольчими товарами. </w:t>
      </w:r>
      <w:r w:rsidRPr="00D6544E">
        <w:rPr>
          <w:sz w:val="28"/>
          <w:szCs w:val="28"/>
          <w:lang w:val="uk-UA"/>
        </w:rPr>
        <w:t>Визначити</w:t>
      </w:r>
      <w:r w:rsidRPr="00D6544E">
        <w:rPr>
          <w:color w:val="000000"/>
          <w:sz w:val="28"/>
          <w:szCs w:val="28"/>
          <w:lang w:val="uk-UA"/>
        </w:rPr>
        <w:t xml:space="preserve"> орієнтовне місце для </w:t>
      </w:r>
      <w:r w:rsidRPr="00D6544E">
        <w:rPr>
          <w:sz w:val="28"/>
          <w:szCs w:val="28"/>
          <w:lang w:val="uk-UA"/>
        </w:rPr>
        <w:t>розташування</w:t>
      </w:r>
      <w:r w:rsidRPr="00D6544E">
        <w:rPr>
          <w:color w:val="000000"/>
          <w:sz w:val="28"/>
          <w:szCs w:val="28"/>
          <w:lang w:val="uk-UA"/>
        </w:rPr>
        <w:t xml:space="preserve"> складу, що постачає магазини.</w:t>
      </w:r>
    </w:p>
    <w:p w:rsidR="003855E8" w:rsidRPr="00D6544E" w:rsidRDefault="003855E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5F6738" w:rsidRPr="00D6544E" w:rsidRDefault="003855E8" w:rsidP="003855E8">
      <w:pPr>
        <w:shd w:val="clear" w:color="auto" w:fill="FFFFFF"/>
        <w:jc w:val="both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5579745" cy="2696253"/>
            <wp:effectExtent l="19050" t="0" r="1905" b="0"/>
            <wp:docPr id="1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9745" cy="26962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544E" w:rsidRDefault="005F6738" w:rsidP="00D6544E">
      <w:pPr>
        <w:shd w:val="clear" w:color="auto" w:fill="FFFFFF"/>
        <w:ind w:firstLine="720"/>
        <w:jc w:val="center"/>
        <w:rPr>
          <w:color w:val="000000"/>
          <w:sz w:val="28"/>
          <w:szCs w:val="28"/>
          <w:lang w:val="uk-UA"/>
        </w:rPr>
      </w:pPr>
      <w:r w:rsidRPr="00D6544E">
        <w:rPr>
          <w:bCs/>
          <w:color w:val="000000"/>
          <w:sz w:val="28"/>
          <w:szCs w:val="28"/>
          <w:lang w:val="uk-UA"/>
        </w:rPr>
        <w:t xml:space="preserve">Рис. </w:t>
      </w:r>
      <w:r w:rsidR="00246DFA">
        <w:rPr>
          <w:bCs/>
          <w:color w:val="000000"/>
          <w:sz w:val="28"/>
          <w:szCs w:val="28"/>
          <w:lang w:val="uk-UA"/>
        </w:rPr>
        <w:t>5</w:t>
      </w:r>
      <w:r w:rsidRPr="00D6544E">
        <w:rPr>
          <w:bCs/>
          <w:color w:val="000000"/>
          <w:sz w:val="28"/>
          <w:szCs w:val="28"/>
          <w:lang w:val="uk-UA"/>
        </w:rPr>
        <w:t>.1</w:t>
      </w:r>
      <w:r w:rsidR="00D6544E">
        <w:rPr>
          <w:bCs/>
          <w:color w:val="000000"/>
          <w:sz w:val="28"/>
          <w:szCs w:val="28"/>
          <w:lang w:val="uk-UA"/>
        </w:rPr>
        <w:t>.</w:t>
      </w:r>
      <w:r w:rsidRPr="00D6544E">
        <w:rPr>
          <w:bCs/>
          <w:color w:val="000000"/>
          <w:sz w:val="28"/>
          <w:szCs w:val="28"/>
          <w:lang w:val="uk-UA"/>
        </w:rPr>
        <w:t xml:space="preserve"> </w:t>
      </w:r>
      <w:r w:rsidRPr="00D6544E">
        <w:rPr>
          <w:color w:val="000000"/>
          <w:sz w:val="28"/>
          <w:szCs w:val="28"/>
          <w:lang w:val="uk-UA"/>
        </w:rPr>
        <w:t>Карта району обслуговування</w:t>
      </w:r>
    </w:p>
    <w:p w:rsidR="00D6544E" w:rsidRDefault="00D6544E" w:rsidP="009F3D98">
      <w:pPr>
        <w:shd w:val="clear" w:color="auto" w:fill="FFFFFF"/>
        <w:ind w:firstLine="720"/>
        <w:jc w:val="both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</w:t>
      </w:r>
    </w:p>
    <w:p w:rsidR="003855E8" w:rsidRDefault="00C85B61" w:rsidP="003855E8">
      <w:pPr>
        <w:shd w:val="clear" w:color="auto" w:fill="FFFFFF"/>
        <w:ind w:left="1843" w:hanging="1843"/>
        <w:rPr>
          <w:color w:val="000000"/>
          <w:szCs w:val="28"/>
          <w:lang w:val="uk-UA"/>
        </w:rPr>
      </w:pPr>
      <w:r>
        <w:rPr>
          <w:noProof/>
          <w:color w:val="000000"/>
          <w:szCs w:val="28"/>
          <w:lang w:val="uk-UA" w:eastAsia="uk-UA"/>
        </w:rPr>
        <w:pict>
          <v:rect id="_x0000_s1031" style="position:absolute;left:0;text-align:left;margin-left:93.15pt;margin-top:.85pt;width:14.55pt;height:14.25pt;z-index:251657728" filled="f"/>
        </w:pict>
      </w:r>
      <w:r w:rsidR="00D6544E" w:rsidRPr="00D6544E">
        <w:rPr>
          <w:color w:val="000000"/>
          <w:szCs w:val="28"/>
          <w:lang w:val="uk-UA"/>
        </w:rPr>
        <w:t>Умовні позначки</w:t>
      </w:r>
      <w:r w:rsidR="005F6738" w:rsidRPr="00D6544E">
        <w:rPr>
          <w:color w:val="000000"/>
          <w:szCs w:val="28"/>
          <w:lang w:val="uk-UA"/>
        </w:rPr>
        <w:t>:</w:t>
      </w:r>
      <w:r w:rsidR="006E766B">
        <w:rPr>
          <w:color w:val="000000"/>
          <w:szCs w:val="28"/>
          <w:lang w:val="uk-UA"/>
        </w:rPr>
        <w:t xml:space="preserve">  4  </w:t>
      </w:r>
      <w:r w:rsidR="005F6738" w:rsidRPr="00D6544E">
        <w:rPr>
          <w:color w:val="000000"/>
          <w:szCs w:val="28"/>
          <w:lang w:val="uk-UA"/>
        </w:rPr>
        <w:t xml:space="preserve">  </w:t>
      </w:r>
      <w:r w:rsidR="00D6544E">
        <w:rPr>
          <w:color w:val="000000"/>
          <w:szCs w:val="28"/>
          <w:lang w:val="uk-UA"/>
        </w:rPr>
        <w:t>-</w:t>
      </w:r>
      <w:r w:rsidR="005F6738" w:rsidRPr="00D6544E">
        <w:rPr>
          <w:color w:val="000000"/>
          <w:szCs w:val="28"/>
          <w:lang w:val="uk-UA"/>
        </w:rPr>
        <w:t xml:space="preserve"> відстань між магазинами</w:t>
      </w:r>
      <w:r w:rsidR="005F6738" w:rsidRPr="00D6544E">
        <w:rPr>
          <w:szCs w:val="28"/>
          <w:lang w:val="uk-UA"/>
        </w:rPr>
        <w:t>, що</w:t>
      </w:r>
      <w:r w:rsidR="005F6738" w:rsidRPr="00D6544E">
        <w:rPr>
          <w:color w:val="000000"/>
          <w:szCs w:val="28"/>
          <w:lang w:val="uk-UA"/>
        </w:rPr>
        <w:t xml:space="preserve"> обслуговують</w:t>
      </w:r>
      <w:r w:rsidR="005F6738" w:rsidRPr="00D6544E">
        <w:rPr>
          <w:szCs w:val="28"/>
          <w:lang w:val="uk-UA"/>
        </w:rPr>
        <w:t>,</w:t>
      </w:r>
      <w:r w:rsidR="005F6738" w:rsidRPr="00D6544E">
        <w:rPr>
          <w:color w:val="000000"/>
          <w:szCs w:val="28"/>
          <w:lang w:val="uk-UA"/>
        </w:rPr>
        <w:t xml:space="preserve"> споживачі матеріального потоку, км; </w:t>
      </w:r>
      <w:r w:rsidR="006E766B">
        <w:rPr>
          <w:color w:val="000000"/>
          <w:szCs w:val="28"/>
          <w:lang w:val="uk-UA"/>
        </w:rPr>
        <w:t xml:space="preserve"> </w:t>
      </w:r>
      <w:r w:rsidR="005F6738" w:rsidRPr="00D6544E">
        <w:rPr>
          <w:color w:val="000000"/>
          <w:szCs w:val="28"/>
          <w:lang w:val="uk-UA"/>
        </w:rPr>
        <w:t>6</w:t>
      </w:r>
      <w:r w:rsidR="005F6738" w:rsidRPr="00D6544E">
        <w:rPr>
          <w:color w:val="000000"/>
          <w:szCs w:val="28"/>
          <w:vertAlign w:val="superscript"/>
          <w:lang w:val="uk-UA"/>
        </w:rPr>
        <w:t>20</w:t>
      </w:r>
      <w:r w:rsidR="005F6738" w:rsidRPr="00D6544E">
        <w:rPr>
          <w:color w:val="000000"/>
          <w:szCs w:val="28"/>
          <w:lang w:val="uk-UA"/>
        </w:rPr>
        <w:t xml:space="preserve"> </w:t>
      </w:r>
      <w:r w:rsidR="00D6544E">
        <w:rPr>
          <w:color w:val="000000"/>
          <w:szCs w:val="28"/>
          <w:lang w:val="uk-UA"/>
        </w:rPr>
        <w:t>-</w:t>
      </w:r>
      <w:r w:rsidR="005F6738" w:rsidRPr="00D6544E">
        <w:rPr>
          <w:color w:val="000000"/>
          <w:szCs w:val="28"/>
          <w:lang w:val="uk-UA"/>
        </w:rPr>
        <w:t xml:space="preserve"> № </w:t>
      </w:r>
      <w:r w:rsidR="005F6738" w:rsidRPr="00D6544E">
        <w:rPr>
          <w:szCs w:val="28"/>
          <w:lang w:val="uk-UA"/>
        </w:rPr>
        <w:t>магазина</w:t>
      </w:r>
      <w:r w:rsidR="005F6738" w:rsidRPr="00D6544E">
        <w:rPr>
          <w:color w:val="000000"/>
          <w:szCs w:val="28"/>
          <w:lang w:val="uk-UA"/>
        </w:rPr>
        <w:t xml:space="preserve"> і його вантажообіг (наприклад, магазин № 6, вантажообіг — 20 </w:t>
      </w:r>
      <w:r w:rsidR="005F6738" w:rsidRPr="00D6544E">
        <w:rPr>
          <w:szCs w:val="28"/>
          <w:lang w:val="uk-UA"/>
        </w:rPr>
        <w:t>т</w:t>
      </w:r>
      <w:r w:rsidR="005F6738" w:rsidRPr="00D6544E">
        <w:rPr>
          <w:color w:val="000000"/>
          <w:szCs w:val="28"/>
          <w:lang w:val="uk-UA"/>
        </w:rPr>
        <w:t>/</w:t>
      </w:r>
      <w:r w:rsidR="005F6738" w:rsidRPr="00D6544E">
        <w:rPr>
          <w:szCs w:val="28"/>
          <w:lang w:val="uk-UA"/>
        </w:rPr>
        <w:t>міс</w:t>
      </w:r>
      <w:r w:rsidR="005F6738" w:rsidRPr="00D6544E">
        <w:rPr>
          <w:color w:val="000000"/>
          <w:szCs w:val="28"/>
          <w:lang w:val="uk-UA"/>
        </w:rPr>
        <w:t xml:space="preserve">.); </w:t>
      </w:r>
    </w:p>
    <w:p w:rsidR="005F6738" w:rsidRPr="003855E8" w:rsidRDefault="003855E8" w:rsidP="003855E8">
      <w:pPr>
        <w:shd w:val="clear" w:color="auto" w:fill="FFFFFF"/>
        <w:ind w:left="1843" w:hanging="1843"/>
        <w:rPr>
          <w:color w:val="000000"/>
          <w:szCs w:val="28"/>
          <w:lang w:val="uk-UA"/>
        </w:rPr>
      </w:pPr>
      <w:r>
        <w:rPr>
          <w:color w:val="000000"/>
          <w:szCs w:val="28"/>
          <w:lang w:val="uk-UA"/>
        </w:rPr>
        <w:t xml:space="preserve">                                </w:t>
      </w:r>
      <w:r>
        <w:rPr>
          <w:b/>
          <w:color w:val="000000"/>
          <w:szCs w:val="28"/>
          <w:lang w:val="uk-UA"/>
        </w:rPr>
        <w:t xml:space="preserve">------  </w:t>
      </w:r>
      <w:r w:rsidR="005F6738" w:rsidRPr="00D6544E">
        <w:rPr>
          <w:b/>
          <w:color w:val="000000"/>
          <w:szCs w:val="28"/>
          <w:lang w:val="uk-UA"/>
        </w:rPr>
        <w:t xml:space="preserve"> </w:t>
      </w:r>
      <w:r w:rsidR="00D6544E" w:rsidRPr="00D6544E">
        <w:rPr>
          <w:color w:val="000000"/>
          <w:szCs w:val="28"/>
          <w:lang w:val="uk-UA"/>
        </w:rPr>
        <w:t>-</w:t>
      </w:r>
      <w:r>
        <w:rPr>
          <w:color w:val="000000"/>
          <w:szCs w:val="28"/>
          <w:lang w:val="uk-UA"/>
        </w:rPr>
        <w:t xml:space="preserve">   </w:t>
      </w:r>
      <w:r w:rsidR="005F6738" w:rsidRPr="00D6544E">
        <w:rPr>
          <w:color w:val="000000"/>
          <w:szCs w:val="28"/>
          <w:lang w:val="uk-UA"/>
        </w:rPr>
        <w:t xml:space="preserve"> автомобільні </w:t>
      </w:r>
      <w:r w:rsidR="005F6738" w:rsidRPr="00D6544E">
        <w:rPr>
          <w:szCs w:val="28"/>
          <w:lang w:val="uk-UA"/>
        </w:rPr>
        <w:t>дороги</w:t>
      </w:r>
      <w:r w:rsidR="00D6544E" w:rsidRPr="00D6544E">
        <w:rPr>
          <w:b/>
          <w:szCs w:val="28"/>
          <w:lang w:val="uk-UA"/>
        </w:rPr>
        <w:t>.</w:t>
      </w:r>
    </w:p>
    <w:p w:rsidR="00246DFA" w:rsidRDefault="00246DFA" w:rsidP="009F3D98">
      <w:pPr>
        <w:shd w:val="clear" w:color="auto" w:fill="FFFFFF"/>
        <w:ind w:firstLine="720"/>
        <w:jc w:val="both"/>
        <w:rPr>
          <w:b/>
          <w:sz w:val="28"/>
          <w:szCs w:val="28"/>
          <w:lang w:val="uk-UA"/>
        </w:rPr>
      </w:pPr>
    </w:p>
    <w:p w:rsidR="005F6738" w:rsidRPr="00170F0D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D6544E">
        <w:rPr>
          <w:b/>
          <w:sz w:val="28"/>
          <w:szCs w:val="28"/>
          <w:lang w:val="uk-UA"/>
        </w:rPr>
        <w:t>Вихідні дані.</w:t>
      </w:r>
      <w:r w:rsidR="006E766B">
        <w:rPr>
          <w:b/>
          <w:sz w:val="28"/>
          <w:szCs w:val="28"/>
          <w:lang w:val="uk-UA"/>
        </w:rPr>
        <w:t xml:space="preserve"> </w:t>
      </w:r>
      <w:r w:rsidRPr="00D6544E">
        <w:rPr>
          <w:color w:val="000000"/>
          <w:sz w:val="28"/>
          <w:szCs w:val="28"/>
          <w:lang w:val="uk-UA"/>
        </w:rPr>
        <w:t>У табл</w:t>
      </w:r>
      <w:r w:rsidR="006E766B">
        <w:rPr>
          <w:color w:val="000000"/>
          <w:sz w:val="28"/>
          <w:szCs w:val="28"/>
          <w:lang w:val="uk-UA"/>
        </w:rPr>
        <w:t>иці</w:t>
      </w:r>
      <w:r w:rsidRPr="00D6544E">
        <w:rPr>
          <w:color w:val="000000"/>
          <w:sz w:val="28"/>
          <w:szCs w:val="28"/>
          <w:lang w:val="uk-UA"/>
        </w:rPr>
        <w:t xml:space="preserve"> </w:t>
      </w:r>
      <w:r w:rsidR="00246DFA">
        <w:rPr>
          <w:color w:val="000000"/>
          <w:sz w:val="28"/>
          <w:szCs w:val="28"/>
          <w:lang w:val="uk-UA"/>
        </w:rPr>
        <w:t>5</w:t>
      </w:r>
      <w:r w:rsidRPr="00D6544E">
        <w:rPr>
          <w:color w:val="000000"/>
          <w:sz w:val="28"/>
          <w:szCs w:val="28"/>
          <w:lang w:val="uk-UA"/>
        </w:rPr>
        <w:t xml:space="preserve">.1 </w:t>
      </w:r>
      <w:r w:rsidRPr="00D6544E">
        <w:rPr>
          <w:sz w:val="28"/>
          <w:szCs w:val="28"/>
          <w:lang w:val="uk-UA"/>
        </w:rPr>
        <w:t>наведе</w:t>
      </w:r>
      <w:r w:rsidRPr="00170F0D">
        <w:rPr>
          <w:sz w:val="28"/>
          <w:szCs w:val="28"/>
          <w:lang w:val="uk-UA"/>
        </w:rPr>
        <w:t>ні</w:t>
      </w:r>
      <w:r w:rsidRPr="00170F0D">
        <w:rPr>
          <w:color w:val="000000"/>
          <w:sz w:val="28"/>
          <w:szCs w:val="28"/>
          <w:lang w:val="uk-UA"/>
        </w:rPr>
        <w:t xml:space="preserve"> координати магазинів, що обслуговують (у прямокутній системі координат), а також їхній місячний вантажообіг.</w:t>
      </w:r>
    </w:p>
    <w:p w:rsidR="006E766B" w:rsidRDefault="006E766B" w:rsidP="006E766B">
      <w:pPr>
        <w:shd w:val="clear" w:color="auto" w:fill="FFFFFF"/>
        <w:jc w:val="right"/>
        <w:rPr>
          <w:iCs/>
          <w:color w:val="000000"/>
          <w:sz w:val="28"/>
          <w:szCs w:val="28"/>
          <w:lang w:val="uk-UA"/>
        </w:rPr>
      </w:pPr>
      <w:r>
        <w:rPr>
          <w:iCs/>
          <w:color w:val="000000"/>
          <w:sz w:val="28"/>
          <w:szCs w:val="28"/>
          <w:lang w:val="uk-UA"/>
        </w:rPr>
        <w:t xml:space="preserve">Таблиця </w:t>
      </w:r>
      <w:r w:rsidR="00246DFA">
        <w:rPr>
          <w:iCs/>
          <w:color w:val="000000"/>
          <w:sz w:val="28"/>
          <w:szCs w:val="28"/>
          <w:lang w:val="uk-UA"/>
        </w:rPr>
        <w:t>5</w:t>
      </w:r>
      <w:r>
        <w:rPr>
          <w:iCs/>
          <w:color w:val="000000"/>
          <w:sz w:val="28"/>
          <w:szCs w:val="28"/>
          <w:lang w:val="uk-UA"/>
        </w:rPr>
        <w:t>.1</w:t>
      </w:r>
    </w:p>
    <w:p w:rsidR="005F6738" w:rsidRPr="00170F0D" w:rsidRDefault="005F6738" w:rsidP="006E766B">
      <w:pPr>
        <w:shd w:val="clear" w:color="auto" w:fill="FFFFFF"/>
        <w:jc w:val="center"/>
        <w:rPr>
          <w:iCs/>
          <w:color w:val="000000"/>
          <w:sz w:val="28"/>
          <w:szCs w:val="28"/>
          <w:lang w:val="uk-UA"/>
        </w:rPr>
      </w:pPr>
      <w:r w:rsidRPr="00170F0D">
        <w:rPr>
          <w:iCs/>
          <w:color w:val="000000"/>
          <w:sz w:val="28"/>
          <w:szCs w:val="28"/>
          <w:lang w:val="uk-UA"/>
        </w:rPr>
        <w:t>Вантажообіг і координати магазинів, що обслуговуються</w:t>
      </w:r>
    </w:p>
    <w:tbl>
      <w:tblPr>
        <w:tblW w:w="907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20"/>
        <w:gridCol w:w="2340"/>
        <w:gridCol w:w="2419"/>
        <w:gridCol w:w="2700"/>
      </w:tblGrid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№ магазину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Координата X, км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Координата Y, км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Вантажообіг</w:t>
            </w:r>
            <w:r w:rsidR="00182346">
              <w:rPr>
                <w:bCs/>
                <w:color w:val="000000"/>
                <w:szCs w:val="28"/>
                <w:lang w:val="uk-UA"/>
              </w:rPr>
              <w:t xml:space="preserve"> В</w:t>
            </w:r>
            <w:r w:rsidRPr="006E766B">
              <w:rPr>
                <w:bCs/>
                <w:color w:val="000000"/>
                <w:szCs w:val="28"/>
                <w:lang w:val="uk-UA"/>
              </w:rPr>
              <w:t>, т/міс.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10+i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10+j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15+i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23+i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41+j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10+j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3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48+i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59+j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20+i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4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36+i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27+j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5+j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5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60+i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34+j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10+i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6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67+i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20+j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20+j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7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81+i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29+j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45+i</w:t>
            </w:r>
          </w:p>
        </w:tc>
      </w:tr>
      <w:tr w:rsidR="005F6738" w:rsidRPr="006E766B" w:rsidTr="006E766B"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8</w:t>
            </w:r>
          </w:p>
        </w:tc>
        <w:tc>
          <w:tcPr>
            <w:tcW w:w="23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106+i</w:t>
            </w:r>
          </w:p>
        </w:tc>
        <w:tc>
          <w:tcPr>
            <w:tcW w:w="24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45+j</w:t>
            </w:r>
          </w:p>
        </w:tc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6E766B" w:rsidRDefault="005F6738" w:rsidP="009F3D98">
            <w:pPr>
              <w:shd w:val="clear" w:color="auto" w:fill="FFFFFF"/>
              <w:jc w:val="center"/>
              <w:rPr>
                <w:szCs w:val="28"/>
                <w:lang w:val="uk-UA"/>
              </w:rPr>
            </w:pPr>
            <w:r w:rsidRPr="006E766B">
              <w:rPr>
                <w:bCs/>
                <w:color w:val="000000"/>
                <w:szCs w:val="28"/>
                <w:lang w:val="uk-UA"/>
              </w:rPr>
              <w:t>30+j</w:t>
            </w:r>
          </w:p>
        </w:tc>
      </w:tr>
    </w:tbl>
    <w:p w:rsidR="005F6738" w:rsidRPr="00AE70BC" w:rsidRDefault="005F6738" w:rsidP="009F3D98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AE70BC">
        <w:rPr>
          <w:szCs w:val="28"/>
          <w:lang w:val="uk-UA"/>
        </w:rPr>
        <w:t>i – остання цифра студентського квитка (чи залікової книжки),</w:t>
      </w:r>
    </w:p>
    <w:p w:rsidR="005F6738" w:rsidRPr="00AE70BC" w:rsidRDefault="005F6738" w:rsidP="009F3D98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AE70BC">
        <w:rPr>
          <w:szCs w:val="28"/>
          <w:lang w:val="uk-UA"/>
        </w:rPr>
        <w:t>j - передостання цифра студентського квитка (чи залікової книжки)</w:t>
      </w:r>
    </w:p>
    <w:p w:rsidR="005F6738" w:rsidRPr="00170F0D" w:rsidRDefault="005F6738" w:rsidP="009F3D98">
      <w:pPr>
        <w:pStyle w:val="3"/>
        <w:jc w:val="center"/>
        <w:rPr>
          <w:szCs w:val="28"/>
          <w:lang w:val="uk-UA"/>
        </w:rPr>
      </w:pPr>
      <w:r w:rsidRPr="00170F0D">
        <w:rPr>
          <w:szCs w:val="28"/>
          <w:lang w:val="uk-UA"/>
        </w:rPr>
        <w:lastRenderedPageBreak/>
        <w:t>Етапи виконання завдання</w:t>
      </w:r>
    </w:p>
    <w:p w:rsidR="005F6738" w:rsidRPr="00170F0D" w:rsidRDefault="005F6738" w:rsidP="009F3D98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1. </w:t>
      </w:r>
      <w:r w:rsidRPr="00170F0D">
        <w:rPr>
          <w:bCs/>
          <w:color w:val="000000"/>
          <w:sz w:val="28"/>
          <w:szCs w:val="28"/>
          <w:lang w:val="uk-UA"/>
        </w:rPr>
        <w:t xml:space="preserve">Методом визначення </w:t>
      </w:r>
      <w:r w:rsidRPr="00170F0D">
        <w:rPr>
          <w:bCs/>
          <w:sz w:val="28"/>
          <w:szCs w:val="28"/>
          <w:lang w:val="uk-UA"/>
        </w:rPr>
        <w:t>центра</w:t>
      </w:r>
      <w:r w:rsidRPr="00170F0D">
        <w:rPr>
          <w:bCs/>
          <w:color w:val="000000"/>
          <w:sz w:val="28"/>
          <w:szCs w:val="28"/>
          <w:lang w:val="uk-UA"/>
        </w:rPr>
        <w:t xml:space="preserve"> </w:t>
      </w:r>
      <w:r w:rsidRPr="00170F0D">
        <w:rPr>
          <w:bCs/>
          <w:sz w:val="28"/>
          <w:szCs w:val="28"/>
          <w:lang w:val="uk-UA"/>
        </w:rPr>
        <w:t>ваги</w:t>
      </w:r>
      <w:r w:rsidRPr="00170F0D">
        <w:rPr>
          <w:bCs/>
          <w:color w:val="000000"/>
          <w:sz w:val="28"/>
          <w:szCs w:val="28"/>
          <w:lang w:val="uk-UA"/>
        </w:rPr>
        <w:t xml:space="preserve"> вантажопотоків знайти орієнтовне місце для </w:t>
      </w:r>
      <w:r w:rsidRPr="00170F0D">
        <w:rPr>
          <w:bCs/>
          <w:sz w:val="28"/>
          <w:szCs w:val="28"/>
          <w:lang w:val="uk-UA"/>
        </w:rPr>
        <w:t>розташування</w:t>
      </w:r>
      <w:r w:rsidRPr="00170F0D">
        <w:rPr>
          <w:bCs/>
          <w:color w:val="000000"/>
          <w:sz w:val="28"/>
          <w:szCs w:val="28"/>
          <w:lang w:val="uk-UA"/>
        </w:rPr>
        <w:t xml:space="preserve"> складу, що забезпечує магазини.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2. </w:t>
      </w:r>
      <w:r w:rsidRPr="00170F0D">
        <w:rPr>
          <w:bCs/>
          <w:sz w:val="28"/>
          <w:szCs w:val="28"/>
          <w:lang w:val="uk-UA"/>
        </w:rPr>
        <w:t>Визначити</w:t>
      </w:r>
      <w:r w:rsidRPr="00170F0D">
        <w:rPr>
          <w:bCs/>
          <w:color w:val="000000"/>
          <w:sz w:val="28"/>
          <w:szCs w:val="28"/>
          <w:lang w:val="uk-UA"/>
        </w:rPr>
        <w:t xml:space="preserve"> вузол транспортної </w:t>
      </w:r>
      <w:r w:rsidRPr="00170F0D">
        <w:rPr>
          <w:bCs/>
          <w:sz w:val="28"/>
          <w:szCs w:val="28"/>
          <w:lang w:val="uk-UA"/>
        </w:rPr>
        <w:t>мережі</w:t>
      </w:r>
      <w:r w:rsidRPr="00170F0D">
        <w:rPr>
          <w:bCs/>
          <w:color w:val="000000"/>
          <w:sz w:val="28"/>
          <w:szCs w:val="28"/>
          <w:lang w:val="uk-UA"/>
        </w:rPr>
        <w:t xml:space="preserve"> прямокутної конфігурації, у якому </w:t>
      </w:r>
      <w:r w:rsidRPr="00170F0D">
        <w:rPr>
          <w:bCs/>
          <w:sz w:val="28"/>
          <w:szCs w:val="28"/>
          <w:lang w:val="uk-UA"/>
        </w:rPr>
        <w:t>розмістити</w:t>
      </w:r>
      <w:r w:rsidRPr="00170F0D">
        <w:rPr>
          <w:bCs/>
          <w:color w:val="000000"/>
          <w:sz w:val="28"/>
          <w:szCs w:val="28"/>
          <w:lang w:val="uk-UA"/>
        </w:rPr>
        <w:t xml:space="preserve"> розподільчий склад. </w:t>
      </w:r>
    </w:p>
    <w:p w:rsidR="005F6738" w:rsidRPr="00170F0D" w:rsidRDefault="005F6738" w:rsidP="009F3D98">
      <w:pPr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3. </w:t>
      </w:r>
      <w:r w:rsidRPr="00170F0D">
        <w:rPr>
          <w:bCs/>
          <w:color w:val="000000"/>
          <w:sz w:val="28"/>
          <w:szCs w:val="28"/>
          <w:lang w:val="uk-UA"/>
        </w:rPr>
        <w:t xml:space="preserve">Методом часткового перебору знайти вузол транспортної </w:t>
      </w:r>
      <w:r w:rsidRPr="00170F0D">
        <w:rPr>
          <w:bCs/>
          <w:sz w:val="28"/>
          <w:szCs w:val="28"/>
          <w:lang w:val="uk-UA"/>
        </w:rPr>
        <w:t>мережі</w:t>
      </w:r>
      <w:r w:rsidRPr="00170F0D">
        <w:rPr>
          <w:bCs/>
          <w:color w:val="000000"/>
          <w:sz w:val="28"/>
          <w:szCs w:val="28"/>
          <w:lang w:val="uk-UA"/>
        </w:rPr>
        <w:t>, що рекомендується для розміщення складу, який забезпечує магазини.</w:t>
      </w:r>
    </w:p>
    <w:p w:rsidR="00F600AA" w:rsidRDefault="00F600AA" w:rsidP="009F3D98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</w:p>
    <w:p w:rsidR="005F6738" w:rsidRPr="00170F0D" w:rsidRDefault="005F6738" w:rsidP="009F3D98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 xml:space="preserve">Методичні </w:t>
      </w:r>
      <w:r w:rsidR="00376485">
        <w:rPr>
          <w:b/>
          <w:sz w:val="28"/>
          <w:szCs w:val="28"/>
          <w:lang w:val="uk-UA"/>
        </w:rPr>
        <w:t>рекомендації до виконання</w:t>
      </w:r>
    </w:p>
    <w:p w:rsidR="005F6738" w:rsidRPr="00170F0D" w:rsidRDefault="005F6738" w:rsidP="009F3D98">
      <w:pPr>
        <w:ind w:firstLine="720"/>
        <w:jc w:val="both"/>
        <w:rPr>
          <w:sz w:val="28"/>
          <w:szCs w:val="28"/>
          <w:lang w:val="uk-UA"/>
        </w:rPr>
      </w:pP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1. Користуючись вихідними даними - координатами магазинів, на околицях де рекомендується організувати роботу розподільчого складу, побудувати креслення. Для цього на міліметровий папір треба нанести координатні осі, а потім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, в яких розміщено магазини. Масштаб: </w:t>
      </w:r>
      <w:r w:rsidRPr="00170F0D">
        <w:rPr>
          <w:sz w:val="28"/>
          <w:szCs w:val="28"/>
          <w:lang w:val="uk-UA"/>
        </w:rPr>
        <w:t>одне</w:t>
      </w:r>
      <w:r w:rsidRPr="00170F0D">
        <w:rPr>
          <w:color w:val="000000"/>
          <w:sz w:val="28"/>
          <w:szCs w:val="28"/>
          <w:lang w:val="uk-UA"/>
        </w:rPr>
        <w:t xml:space="preserve"> міліметрове </w:t>
      </w:r>
      <w:r w:rsidRPr="00170F0D">
        <w:rPr>
          <w:sz w:val="28"/>
          <w:szCs w:val="28"/>
          <w:lang w:val="uk-UA"/>
        </w:rPr>
        <w:t>ділення</w:t>
      </w:r>
      <w:r w:rsidRPr="00170F0D">
        <w:rPr>
          <w:color w:val="000000"/>
          <w:sz w:val="28"/>
          <w:szCs w:val="28"/>
          <w:lang w:val="uk-UA"/>
        </w:rPr>
        <w:t xml:space="preserve"> - </w:t>
      </w:r>
      <w:smartTag w:uri="urn:schemas-microsoft-com:office:smarttags" w:element="metricconverter">
        <w:smartTagPr>
          <w:attr w:name="ProductID" w:val="1 км"/>
        </w:smartTagPr>
        <w:r w:rsidRPr="00170F0D">
          <w:rPr>
            <w:color w:val="000000"/>
            <w:sz w:val="28"/>
            <w:szCs w:val="28"/>
            <w:lang w:val="uk-UA"/>
          </w:rPr>
          <w:t>1 км</w:t>
        </w:r>
      </w:smartTag>
      <w:r w:rsidRPr="00170F0D">
        <w:rPr>
          <w:color w:val="000000"/>
          <w:sz w:val="28"/>
          <w:szCs w:val="28"/>
          <w:lang w:val="uk-UA"/>
        </w:rPr>
        <w:t>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Основним</w:t>
      </w:r>
      <w:r w:rsidRPr="00170F0D">
        <w:rPr>
          <w:color w:val="000000"/>
          <w:sz w:val="28"/>
          <w:szCs w:val="28"/>
          <w:lang w:val="uk-UA"/>
        </w:rPr>
        <w:t xml:space="preserve"> (але не </w:t>
      </w:r>
      <w:r w:rsidRPr="00170F0D">
        <w:rPr>
          <w:sz w:val="28"/>
          <w:szCs w:val="28"/>
          <w:lang w:val="uk-UA"/>
        </w:rPr>
        <w:t>єдиним</w:t>
      </w:r>
      <w:r w:rsidRPr="00170F0D">
        <w:rPr>
          <w:color w:val="000000"/>
          <w:sz w:val="28"/>
          <w:szCs w:val="28"/>
          <w:lang w:val="uk-UA"/>
        </w:rPr>
        <w:t xml:space="preserve">) фактором, що впливає на вибір місця </w:t>
      </w:r>
      <w:r w:rsidRPr="00170F0D">
        <w:rPr>
          <w:sz w:val="28"/>
          <w:szCs w:val="28"/>
          <w:lang w:val="uk-UA"/>
        </w:rPr>
        <w:t>розташування</w:t>
      </w:r>
      <w:r w:rsidRPr="00170F0D">
        <w:rPr>
          <w:color w:val="000000"/>
          <w:sz w:val="28"/>
          <w:szCs w:val="28"/>
          <w:lang w:val="uk-UA"/>
        </w:rPr>
        <w:t xml:space="preserve"> складу, </w:t>
      </w:r>
      <w:r w:rsidRPr="00170F0D">
        <w:rPr>
          <w:sz w:val="28"/>
          <w:szCs w:val="28"/>
          <w:lang w:val="uk-UA"/>
        </w:rPr>
        <w:t>є</w:t>
      </w:r>
      <w:r w:rsidRPr="00170F0D">
        <w:rPr>
          <w:color w:val="000000"/>
          <w:sz w:val="28"/>
          <w:szCs w:val="28"/>
          <w:lang w:val="uk-UA"/>
        </w:rPr>
        <w:t xml:space="preserve"> розмір витрат на доставку товарів </w:t>
      </w:r>
      <w:r w:rsidRPr="00170F0D">
        <w:rPr>
          <w:sz w:val="28"/>
          <w:szCs w:val="28"/>
          <w:lang w:val="uk-UA"/>
        </w:rPr>
        <w:t>зі</w:t>
      </w:r>
      <w:r w:rsidRPr="00170F0D">
        <w:rPr>
          <w:color w:val="000000"/>
          <w:sz w:val="28"/>
          <w:szCs w:val="28"/>
          <w:lang w:val="uk-UA"/>
        </w:rPr>
        <w:t xml:space="preserve"> складу. Мінімізувати ці витрати можна, розмістивши склад на околицях </w:t>
      </w:r>
      <w:r w:rsidRPr="00170F0D">
        <w:rPr>
          <w:sz w:val="28"/>
          <w:szCs w:val="28"/>
          <w:lang w:val="uk-UA"/>
        </w:rPr>
        <w:t>центра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ваги</w:t>
      </w:r>
      <w:r w:rsidRPr="00170F0D">
        <w:rPr>
          <w:color w:val="000000"/>
          <w:sz w:val="28"/>
          <w:szCs w:val="28"/>
          <w:lang w:val="uk-UA"/>
        </w:rPr>
        <w:t xml:space="preserve"> вантажопотоків.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>Як приклад ви</w:t>
      </w:r>
      <w:r w:rsidRPr="00170F0D">
        <w:rPr>
          <w:sz w:val="28"/>
          <w:szCs w:val="28"/>
          <w:lang w:val="uk-UA"/>
        </w:rPr>
        <w:t>рішення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завдання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розглянемо</w:t>
      </w:r>
      <w:r w:rsidRPr="00170F0D">
        <w:rPr>
          <w:color w:val="000000"/>
          <w:sz w:val="28"/>
          <w:szCs w:val="28"/>
          <w:lang w:val="uk-UA"/>
        </w:rPr>
        <w:t xml:space="preserve"> розподільчу систему, що обслуговує </w:t>
      </w:r>
      <w:r w:rsidRPr="00170F0D">
        <w:rPr>
          <w:sz w:val="28"/>
          <w:szCs w:val="28"/>
          <w:lang w:val="uk-UA"/>
        </w:rPr>
        <w:t>чотирьох</w:t>
      </w:r>
      <w:r w:rsidRPr="00170F0D">
        <w:rPr>
          <w:color w:val="000000"/>
          <w:sz w:val="28"/>
          <w:szCs w:val="28"/>
          <w:lang w:val="uk-UA"/>
        </w:rPr>
        <w:t xml:space="preserve"> споживачів. Нанесемо на карту координатні осі таким чином, щоб обслугову</w:t>
      </w:r>
      <w:r w:rsidR="006E766B">
        <w:rPr>
          <w:color w:val="000000"/>
          <w:sz w:val="28"/>
          <w:szCs w:val="28"/>
          <w:lang w:val="uk-UA"/>
        </w:rPr>
        <w:t>вати</w:t>
      </w:r>
      <w:r w:rsidRPr="00170F0D">
        <w:rPr>
          <w:color w:val="000000"/>
          <w:sz w:val="28"/>
          <w:szCs w:val="28"/>
          <w:lang w:val="uk-UA"/>
        </w:rPr>
        <w:t xml:space="preserve"> район, що, розмістився в першій чверті системи координат (рис. </w:t>
      </w:r>
      <w:r w:rsidR="00816452">
        <w:rPr>
          <w:color w:val="000000"/>
          <w:sz w:val="28"/>
          <w:szCs w:val="28"/>
          <w:lang w:val="uk-UA"/>
        </w:rPr>
        <w:t>5</w:t>
      </w:r>
      <w:r w:rsidRPr="00170F0D">
        <w:rPr>
          <w:color w:val="000000"/>
          <w:sz w:val="28"/>
          <w:szCs w:val="28"/>
          <w:lang w:val="uk-UA"/>
        </w:rPr>
        <w:t xml:space="preserve">.2). Знайдемо координати </w:t>
      </w:r>
      <w:r w:rsidRPr="00170F0D">
        <w:rPr>
          <w:sz w:val="28"/>
          <w:szCs w:val="28"/>
          <w:lang w:val="uk-UA"/>
        </w:rPr>
        <w:t>точок</w:t>
      </w:r>
      <w:r w:rsidRPr="00170F0D">
        <w:rPr>
          <w:color w:val="000000"/>
          <w:sz w:val="28"/>
          <w:szCs w:val="28"/>
          <w:lang w:val="uk-UA"/>
        </w:rPr>
        <w:t>, у яких розміщені магазини - споживачі матеріального потоку.</w:t>
      </w:r>
    </w:p>
    <w:p w:rsidR="005F6738" w:rsidRPr="00170F0D" w:rsidRDefault="006E766B" w:rsidP="009F3D9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object w:dxaOrig="6475" w:dyaOrig="3808">
          <v:shape id="_x0000_i1028" type="#_x0000_t75" style="width:390pt;height:190.5pt" o:ole="">
            <v:imagedata r:id="rId15" o:title=""/>
          </v:shape>
          <o:OLEObject Type="Embed" ProgID="Word.Picture.8" ShapeID="_x0000_i1028" DrawAspect="Content" ObjectID="_1646911364" r:id="rId16"/>
        </w:object>
      </w:r>
    </w:p>
    <w:p w:rsidR="005F6738" w:rsidRPr="00170F0D" w:rsidRDefault="005F6738" w:rsidP="006E766B">
      <w:pPr>
        <w:shd w:val="clear" w:color="auto" w:fill="FFFFFF"/>
        <w:ind w:firstLine="720"/>
        <w:jc w:val="center"/>
        <w:rPr>
          <w:bCs/>
          <w:color w:val="000000"/>
          <w:sz w:val="28"/>
          <w:szCs w:val="28"/>
          <w:lang w:val="uk-UA"/>
        </w:rPr>
      </w:pPr>
      <w:r w:rsidRPr="00170F0D">
        <w:rPr>
          <w:bCs/>
          <w:color w:val="000000"/>
          <w:sz w:val="28"/>
          <w:szCs w:val="28"/>
          <w:lang w:val="uk-UA"/>
        </w:rPr>
        <w:t xml:space="preserve">Рис. </w:t>
      </w:r>
      <w:r w:rsidR="00816452">
        <w:rPr>
          <w:bCs/>
          <w:color w:val="000000"/>
          <w:sz w:val="28"/>
          <w:szCs w:val="28"/>
          <w:lang w:val="uk-UA"/>
        </w:rPr>
        <w:t>5</w:t>
      </w:r>
      <w:r w:rsidRPr="00170F0D">
        <w:rPr>
          <w:bCs/>
          <w:color w:val="000000"/>
          <w:sz w:val="28"/>
          <w:szCs w:val="28"/>
          <w:lang w:val="uk-UA"/>
        </w:rPr>
        <w:t>.2</w:t>
      </w:r>
      <w:r w:rsidR="006E766B">
        <w:rPr>
          <w:bCs/>
          <w:color w:val="000000"/>
          <w:sz w:val="28"/>
          <w:szCs w:val="28"/>
          <w:lang w:val="uk-UA"/>
        </w:rPr>
        <w:t>.</w:t>
      </w:r>
      <w:r w:rsidRPr="00170F0D">
        <w:rPr>
          <w:bCs/>
          <w:color w:val="000000"/>
          <w:sz w:val="28"/>
          <w:szCs w:val="28"/>
          <w:lang w:val="uk-UA"/>
        </w:rPr>
        <w:t xml:space="preserve"> Визначення місця </w:t>
      </w:r>
      <w:r w:rsidRPr="00170F0D">
        <w:rPr>
          <w:bCs/>
          <w:sz w:val="28"/>
          <w:szCs w:val="28"/>
          <w:lang w:val="uk-UA"/>
        </w:rPr>
        <w:t>розташування</w:t>
      </w:r>
      <w:r w:rsidRPr="00170F0D">
        <w:rPr>
          <w:bCs/>
          <w:color w:val="000000"/>
          <w:sz w:val="28"/>
          <w:szCs w:val="28"/>
          <w:lang w:val="uk-UA"/>
        </w:rPr>
        <w:t xml:space="preserve"> складу методом </w:t>
      </w:r>
      <w:r w:rsidRPr="00170F0D">
        <w:rPr>
          <w:bCs/>
          <w:sz w:val="28"/>
          <w:szCs w:val="28"/>
          <w:lang w:val="uk-UA"/>
        </w:rPr>
        <w:t>пошуку</w:t>
      </w:r>
      <w:r w:rsidRPr="00170F0D">
        <w:rPr>
          <w:bCs/>
          <w:color w:val="000000"/>
          <w:sz w:val="28"/>
          <w:szCs w:val="28"/>
          <w:lang w:val="uk-UA"/>
        </w:rPr>
        <w:t xml:space="preserve"> </w:t>
      </w:r>
      <w:r w:rsidRPr="00170F0D">
        <w:rPr>
          <w:bCs/>
          <w:sz w:val="28"/>
          <w:szCs w:val="28"/>
          <w:lang w:val="uk-UA"/>
        </w:rPr>
        <w:t>центра</w:t>
      </w:r>
      <w:r w:rsidRPr="00170F0D">
        <w:rPr>
          <w:bCs/>
          <w:color w:val="000000"/>
          <w:sz w:val="28"/>
          <w:szCs w:val="28"/>
          <w:lang w:val="uk-UA"/>
        </w:rPr>
        <w:t xml:space="preserve"> </w:t>
      </w:r>
      <w:r w:rsidRPr="00170F0D">
        <w:rPr>
          <w:bCs/>
          <w:sz w:val="28"/>
          <w:szCs w:val="28"/>
          <w:lang w:val="uk-UA"/>
        </w:rPr>
        <w:t>ваги</w:t>
      </w:r>
      <w:r w:rsidRPr="00170F0D">
        <w:rPr>
          <w:bCs/>
          <w:color w:val="000000"/>
          <w:sz w:val="28"/>
          <w:szCs w:val="28"/>
          <w:lang w:val="uk-UA"/>
        </w:rPr>
        <w:t xml:space="preserve"> вантажних потоків (у </w:t>
      </w:r>
      <w:r w:rsidRPr="00170F0D">
        <w:rPr>
          <w:bCs/>
          <w:sz w:val="28"/>
          <w:szCs w:val="28"/>
          <w:lang w:val="uk-UA"/>
        </w:rPr>
        <w:t>дужках</w:t>
      </w:r>
      <w:r w:rsidRPr="00170F0D">
        <w:rPr>
          <w:bCs/>
          <w:color w:val="000000"/>
          <w:sz w:val="28"/>
          <w:szCs w:val="28"/>
          <w:lang w:val="uk-UA"/>
        </w:rPr>
        <w:t xml:space="preserve"> поруч із номером </w:t>
      </w:r>
      <w:r w:rsidRPr="00170F0D">
        <w:rPr>
          <w:bCs/>
          <w:sz w:val="28"/>
          <w:szCs w:val="28"/>
          <w:lang w:val="uk-UA"/>
        </w:rPr>
        <w:t>магазина</w:t>
      </w:r>
      <w:r w:rsidRPr="00170F0D">
        <w:rPr>
          <w:bCs/>
          <w:color w:val="000000"/>
          <w:sz w:val="28"/>
          <w:szCs w:val="28"/>
          <w:lang w:val="uk-UA"/>
        </w:rPr>
        <w:t xml:space="preserve"> </w:t>
      </w:r>
      <w:r w:rsidRPr="00170F0D">
        <w:rPr>
          <w:bCs/>
          <w:sz w:val="28"/>
          <w:szCs w:val="28"/>
          <w:lang w:val="uk-UA"/>
        </w:rPr>
        <w:t>зазначено</w:t>
      </w:r>
      <w:r w:rsidRPr="00170F0D">
        <w:rPr>
          <w:bCs/>
          <w:color w:val="000000"/>
          <w:sz w:val="28"/>
          <w:szCs w:val="28"/>
          <w:lang w:val="uk-UA"/>
        </w:rPr>
        <w:t xml:space="preserve"> його місячний вантажообіг)</w:t>
      </w:r>
    </w:p>
    <w:p w:rsidR="005F6738" w:rsidRPr="00816452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5F6738" w:rsidRPr="006E766B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6E766B">
        <w:rPr>
          <w:color w:val="000000"/>
          <w:sz w:val="28"/>
          <w:szCs w:val="28"/>
          <w:lang w:val="uk-UA"/>
        </w:rPr>
        <w:t>Координати центру ваги вантажних потоків (</w:t>
      </w:r>
      <w:r w:rsidRPr="006E766B">
        <w:rPr>
          <w:color w:val="000000"/>
          <w:position w:val="-12"/>
          <w:sz w:val="28"/>
          <w:szCs w:val="28"/>
          <w:lang w:val="uk-UA"/>
        </w:rPr>
        <w:object w:dxaOrig="1420" w:dyaOrig="380">
          <v:shape id="_x0000_i1029" type="#_x0000_t75" style="width:1in;height:19.5pt" o:ole="">
            <v:imagedata r:id="rId17" o:title=""/>
          </v:shape>
          <o:OLEObject Type="Embed" ProgID="Equation.3" ShapeID="_x0000_i1029" DrawAspect="Content" ObjectID="_1646911365" r:id="rId18"/>
        </w:object>
      </w:r>
      <w:r w:rsidRPr="006E766B">
        <w:rPr>
          <w:color w:val="000000"/>
          <w:sz w:val="28"/>
          <w:szCs w:val="28"/>
          <w:lang w:val="uk-UA"/>
        </w:rPr>
        <w:t xml:space="preserve">), тобто точки, в межах яких може бути розміщено розподільчий склад, </w:t>
      </w:r>
      <w:r w:rsidRPr="006E766B">
        <w:rPr>
          <w:color w:val="000000"/>
          <w:sz w:val="28"/>
          <w:szCs w:val="28"/>
          <w:lang w:val="uk-UA"/>
        </w:rPr>
        <w:lastRenderedPageBreak/>
        <w:t>визначають за формулами:</w:t>
      </w:r>
    </w:p>
    <w:p w:rsidR="005F6738" w:rsidRPr="00170F0D" w:rsidRDefault="000712BB" w:rsidP="009F3D9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182346">
        <w:rPr>
          <w:color w:val="000000"/>
          <w:position w:val="-60"/>
          <w:sz w:val="28"/>
          <w:szCs w:val="28"/>
          <w:lang w:val="uk-UA"/>
        </w:rPr>
        <w:object w:dxaOrig="2040" w:dyaOrig="1320">
          <v:shape id="_x0000_i1030" type="#_x0000_t75" style="width:126pt;height:81pt" o:ole="">
            <v:imagedata r:id="rId19" o:title=""/>
          </v:shape>
          <o:OLEObject Type="Embed" ProgID="Equation.3" ShapeID="_x0000_i1030" DrawAspect="Content" ObjectID="_1646911366" r:id="rId20"/>
        </w:object>
      </w:r>
      <w:r w:rsidR="005F6738" w:rsidRPr="00170F0D">
        <w:rPr>
          <w:color w:val="000000"/>
          <w:sz w:val="28"/>
          <w:szCs w:val="28"/>
          <w:lang w:val="uk-UA"/>
        </w:rPr>
        <w:t>,                                              (</w:t>
      </w:r>
      <w:r w:rsidR="00816452">
        <w:rPr>
          <w:color w:val="000000"/>
          <w:sz w:val="28"/>
          <w:szCs w:val="28"/>
          <w:lang w:val="uk-UA"/>
        </w:rPr>
        <w:t>5</w:t>
      </w:r>
      <w:r w:rsidR="005F6738" w:rsidRPr="00170F0D">
        <w:rPr>
          <w:color w:val="000000"/>
          <w:sz w:val="28"/>
          <w:szCs w:val="28"/>
          <w:lang w:val="uk-UA"/>
        </w:rPr>
        <w:t>.1)</w:t>
      </w:r>
    </w:p>
    <w:p w:rsidR="005F6738" w:rsidRPr="00170F0D" w:rsidRDefault="000712BB" w:rsidP="009F3D98">
      <w:pPr>
        <w:shd w:val="clear" w:color="auto" w:fill="FFFFFF"/>
        <w:jc w:val="right"/>
        <w:rPr>
          <w:color w:val="000000"/>
          <w:sz w:val="28"/>
          <w:szCs w:val="28"/>
          <w:lang w:val="uk-UA"/>
        </w:rPr>
      </w:pPr>
      <w:r w:rsidRPr="00182346">
        <w:rPr>
          <w:color w:val="000000"/>
          <w:position w:val="-60"/>
          <w:sz w:val="28"/>
          <w:szCs w:val="28"/>
          <w:lang w:val="uk-UA"/>
        </w:rPr>
        <w:object w:dxaOrig="1880" w:dyaOrig="1320">
          <v:shape id="_x0000_i1031" type="#_x0000_t75" style="width:115.5pt;height:81pt" o:ole="">
            <v:imagedata r:id="rId21" o:title=""/>
          </v:shape>
          <o:OLEObject Type="Embed" ProgID="Equation.3" ShapeID="_x0000_i1031" DrawAspect="Content" ObjectID="_1646911367" r:id="rId22"/>
        </w:object>
      </w:r>
      <w:r w:rsidR="005F6738" w:rsidRPr="00170F0D">
        <w:rPr>
          <w:color w:val="000000"/>
          <w:sz w:val="28"/>
          <w:szCs w:val="28"/>
          <w:lang w:val="uk-UA"/>
        </w:rPr>
        <w:t xml:space="preserve">,                </w:t>
      </w:r>
      <w:r w:rsidR="00816452">
        <w:rPr>
          <w:color w:val="000000"/>
          <w:sz w:val="28"/>
          <w:szCs w:val="28"/>
          <w:lang w:val="uk-UA"/>
        </w:rPr>
        <w:t xml:space="preserve">                              (5</w:t>
      </w:r>
      <w:r w:rsidR="005F6738" w:rsidRPr="00170F0D">
        <w:rPr>
          <w:color w:val="000000"/>
          <w:sz w:val="28"/>
          <w:szCs w:val="28"/>
          <w:lang w:val="uk-UA"/>
        </w:rPr>
        <w:t>.2)</w:t>
      </w:r>
    </w:p>
    <w:p w:rsidR="005F6738" w:rsidRPr="00170F0D" w:rsidRDefault="005F6738" w:rsidP="00182346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pacing w:val="-1"/>
          <w:sz w:val="28"/>
          <w:szCs w:val="28"/>
          <w:lang w:val="uk-UA"/>
        </w:rPr>
        <w:t xml:space="preserve">де </w:t>
      </w:r>
      <w:r w:rsidR="000712BB" w:rsidRPr="00170F0D">
        <w:rPr>
          <w:color w:val="000000"/>
          <w:spacing w:val="-1"/>
          <w:position w:val="-12"/>
          <w:sz w:val="28"/>
          <w:szCs w:val="28"/>
          <w:lang w:val="uk-UA"/>
        </w:rPr>
        <w:object w:dxaOrig="279" w:dyaOrig="360">
          <v:shape id="_x0000_i1032" type="#_x0000_t75" style="width:15pt;height:18pt" o:ole="">
            <v:imagedata r:id="rId23" o:title=""/>
          </v:shape>
          <o:OLEObject Type="Embed" ProgID="Equation.3" ShapeID="_x0000_i1032" DrawAspect="Content" ObjectID="_1646911368" r:id="rId24"/>
        </w:object>
      </w:r>
      <w:r w:rsidRPr="00170F0D">
        <w:rPr>
          <w:color w:val="000000"/>
          <w:spacing w:val="-1"/>
          <w:sz w:val="28"/>
          <w:szCs w:val="28"/>
          <w:lang w:val="uk-UA"/>
        </w:rPr>
        <w:t xml:space="preserve"> - вантажообіг </w:t>
      </w:r>
      <w:r w:rsidRPr="00170F0D">
        <w:rPr>
          <w:color w:val="000000"/>
          <w:spacing w:val="-1"/>
          <w:position w:val="-6"/>
          <w:sz w:val="28"/>
          <w:szCs w:val="28"/>
          <w:lang w:val="uk-UA"/>
        </w:rPr>
        <w:object w:dxaOrig="160" w:dyaOrig="279">
          <v:shape id="_x0000_i1033" type="#_x0000_t75" style="width:7.5pt;height:15pt" o:ole="">
            <v:imagedata r:id="rId25" o:title=""/>
          </v:shape>
          <o:OLEObject Type="Embed" ProgID="Equation.3" ShapeID="_x0000_i1033" DrawAspect="Content" ObjectID="_1646911369" r:id="rId26"/>
        </w:object>
      </w:r>
      <w:r w:rsidRPr="00170F0D">
        <w:rPr>
          <w:color w:val="000000"/>
          <w:spacing w:val="-1"/>
          <w:sz w:val="28"/>
          <w:szCs w:val="28"/>
          <w:lang w:val="uk-UA"/>
        </w:rPr>
        <w:t>-</w:t>
      </w:r>
      <w:r w:rsidRPr="00170F0D">
        <w:rPr>
          <w:spacing w:val="-1"/>
          <w:sz w:val="28"/>
          <w:szCs w:val="28"/>
          <w:lang w:val="uk-UA"/>
        </w:rPr>
        <w:t>го</w:t>
      </w:r>
      <w:r w:rsidRPr="00170F0D">
        <w:rPr>
          <w:color w:val="000000"/>
          <w:spacing w:val="-1"/>
          <w:sz w:val="28"/>
          <w:szCs w:val="28"/>
          <w:lang w:val="uk-UA"/>
        </w:rPr>
        <w:t xml:space="preserve"> споживача;</w:t>
      </w:r>
      <w:r w:rsidR="00182346">
        <w:rPr>
          <w:color w:val="000000"/>
          <w:spacing w:val="-1"/>
          <w:sz w:val="28"/>
          <w:szCs w:val="28"/>
          <w:lang w:val="uk-UA"/>
        </w:rPr>
        <w:t xml:space="preserve"> </w:t>
      </w:r>
      <w:r w:rsidRPr="00170F0D">
        <w:rPr>
          <w:position w:val="-12"/>
          <w:sz w:val="28"/>
          <w:szCs w:val="28"/>
          <w:lang w:val="uk-UA"/>
        </w:rPr>
        <w:object w:dxaOrig="680" w:dyaOrig="380">
          <v:shape id="_x0000_i1034" type="#_x0000_t75" style="width:36pt;height:19.5pt" o:ole="">
            <v:imagedata r:id="rId27" o:title=""/>
          </v:shape>
          <o:OLEObject Type="Embed" ProgID="Equation.3" ShapeID="_x0000_i1034" DrawAspect="Content" ObjectID="_1646911370" r:id="rId28"/>
        </w:object>
      </w:r>
      <w:r w:rsidRPr="00170F0D">
        <w:rPr>
          <w:sz w:val="28"/>
          <w:szCs w:val="28"/>
          <w:lang w:val="uk-UA"/>
        </w:rPr>
        <w:t xml:space="preserve"> </w:t>
      </w:r>
      <w:r w:rsidRPr="00170F0D">
        <w:rPr>
          <w:color w:val="000000"/>
          <w:spacing w:val="-2"/>
          <w:sz w:val="28"/>
          <w:szCs w:val="28"/>
          <w:lang w:val="uk-UA"/>
        </w:rPr>
        <w:t xml:space="preserve"> - координати </w:t>
      </w:r>
      <w:r w:rsidRPr="00170F0D">
        <w:rPr>
          <w:color w:val="000000"/>
          <w:spacing w:val="-2"/>
          <w:position w:val="-6"/>
          <w:sz w:val="28"/>
          <w:szCs w:val="28"/>
          <w:lang w:val="uk-UA"/>
        </w:rPr>
        <w:object w:dxaOrig="160" w:dyaOrig="279">
          <v:shape id="_x0000_i1035" type="#_x0000_t75" style="width:7.5pt;height:15pt" o:ole="">
            <v:imagedata r:id="rId29" o:title=""/>
          </v:shape>
          <o:OLEObject Type="Embed" ProgID="Equation.3" ShapeID="_x0000_i1035" DrawAspect="Content" ObjectID="_1646911371" r:id="rId30"/>
        </w:object>
      </w:r>
      <w:r w:rsidRPr="00170F0D">
        <w:rPr>
          <w:color w:val="000000"/>
          <w:spacing w:val="-2"/>
          <w:sz w:val="28"/>
          <w:szCs w:val="28"/>
          <w:lang w:val="uk-UA"/>
        </w:rPr>
        <w:t>-</w:t>
      </w:r>
      <w:r w:rsidRPr="00170F0D">
        <w:rPr>
          <w:spacing w:val="-2"/>
          <w:sz w:val="28"/>
          <w:szCs w:val="28"/>
          <w:lang w:val="uk-UA"/>
        </w:rPr>
        <w:t>го</w:t>
      </w:r>
      <w:r w:rsidRPr="00170F0D">
        <w:rPr>
          <w:color w:val="000000"/>
          <w:spacing w:val="-2"/>
          <w:sz w:val="28"/>
          <w:szCs w:val="28"/>
          <w:lang w:val="uk-UA"/>
        </w:rPr>
        <w:t xml:space="preserve"> споживача; </w:t>
      </w:r>
      <w:r w:rsidRPr="00170F0D">
        <w:rPr>
          <w:color w:val="000000"/>
          <w:spacing w:val="-2"/>
          <w:position w:val="-6"/>
          <w:sz w:val="28"/>
          <w:szCs w:val="28"/>
          <w:lang w:val="uk-UA"/>
        </w:rPr>
        <w:object w:dxaOrig="220" w:dyaOrig="240">
          <v:shape id="_x0000_i1036" type="#_x0000_t75" style="width:13.5pt;height:13.5pt" o:ole="">
            <v:imagedata r:id="rId31" o:title=""/>
          </v:shape>
          <o:OLEObject Type="Embed" ProgID="Equation.3" ShapeID="_x0000_i1036" DrawAspect="Content" ObjectID="_1646911372" r:id="rId32"/>
        </w:object>
      </w:r>
      <w:r w:rsidRPr="00170F0D">
        <w:rPr>
          <w:color w:val="000000"/>
          <w:spacing w:val="3"/>
          <w:sz w:val="28"/>
          <w:szCs w:val="28"/>
          <w:lang w:val="uk-UA"/>
        </w:rPr>
        <w:t xml:space="preserve"> - число споживачів</w:t>
      </w:r>
      <w:r w:rsidR="000712BB">
        <w:rPr>
          <w:color w:val="000000"/>
          <w:spacing w:val="3"/>
          <w:sz w:val="28"/>
          <w:szCs w:val="28"/>
          <w:lang w:val="uk-UA"/>
        </w:rPr>
        <w:t xml:space="preserve"> (магазинів)</w:t>
      </w:r>
      <w:r w:rsidRPr="00170F0D">
        <w:rPr>
          <w:color w:val="000000"/>
          <w:spacing w:val="3"/>
          <w:sz w:val="28"/>
          <w:szCs w:val="28"/>
          <w:lang w:val="uk-UA"/>
        </w:rPr>
        <w:t>.</w:t>
      </w:r>
    </w:p>
    <w:p w:rsidR="005F6738" w:rsidRPr="00170F0D" w:rsidRDefault="005F6738" w:rsidP="009F3D9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position w:val="-28"/>
          <w:sz w:val="28"/>
          <w:szCs w:val="28"/>
          <w:lang w:val="uk-UA"/>
        </w:rPr>
        <w:object w:dxaOrig="7620" w:dyaOrig="720">
          <v:shape id="_x0000_i1037" type="#_x0000_t75" style="width:381pt;height:36pt" o:ole="">
            <v:imagedata r:id="rId33" o:title=""/>
          </v:shape>
          <o:OLEObject Type="Embed" ProgID="Equation.3" ShapeID="_x0000_i1037" DrawAspect="Content" ObjectID="_1646911373" r:id="rId34"/>
        </w:object>
      </w:r>
    </w:p>
    <w:p w:rsidR="005F6738" w:rsidRPr="00170F0D" w:rsidRDefault="005F6738" w:rsidP="009F3D9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position w:val="-28"/>
          <w:sz w:val="28"/>
          <w:szCs w:val="28"/>
          <w:lang w:val="uk-UA"/>
        </w:rPr>
        <w:object w:dxaOrig="7479" w:dyaOrig="720">
          <v:shape id="_x0000_i1038" type="#_x0000_t75" style="width:375pt;height:36pt" o:ole="">
            <v:imagedata r:id="rId35" o:title=""/>
          </v:shape>
          <o:OLEObject Type="Embed" ProgID="Equation.3" ShapeID="_x0000_i1038" DrawAspect="Content" ObjectID="_1646911374" r:id="rId36"/>
        </w:object>
      </w:r>
    </w:p>
    <w:p w:rsidR="00246DFA" w:rsidRDefault="00246DFA" w:rsidP="009F3D98">
      <w:pPr>
        <w:shd w:val="clear" w:color="auto" w:fill="FFFFFF"/>
        <w:ind w:right="62" w:firstLine="720"/>
        <w:jc w:val="both"/>
        <w:rPr>
          <w:spacing w:val="4"/>
          <w:sz w:val="28"/>
          <w:szCs w:val="28"/>
          <w:lang w:val="uk-UA"/>
        </w:rPr>
      </w:pPr>
    </w:p>
    <w:p w:rsidR="005F6738" w:rsidRPr="00170F0D" w:rsidRDefault="005F6738" w:rsidP="009F3D98">
      <w:pPr>
        <w:shd w:val="clear" w:color="auto" w:fill="FFFFFF"/>
        <w:ind w:right="62" w:firstLine="720"/>
        <w:jc w:val="both"/>
        <w:rPr>
          <w:sz w:val="28"/>
          <w:szCs w:val="28"/>
          <w:lang w:val="uk-UA"/>
        </w:rPr>
      </w:pPr>
      <w:r w:rsidRPr="00170F0D">
        <w:rPr>
          <w:spacing w:val="4"/>
          <w:sz w:val="28"/>
          <w:szCs w:val="28"/>
          <w:lang w:val="uk-UA"/>
        </w:rPr>
        <w:t>Точка</w:t>
      </w:r>
      <w:r w:rsidRPr="00170F0D">
        <w:rPr>
          <w:color w:val="000000"/>
          <w:spacing w:val="4"/>
          <w:sz w:val="28"/>
          <w:szCs w:val="28"/>
          <w:lang w:val="uk-UA"/>
        </w:rPr>
        <w:t xml:space="preserve"> території, що забезпечує мінімум транспортної роботи на доставку, в </w:t>
      </w:r>
      <w:r w:rsidRPr="00170F0D">
        <w:rPr>
          <w:spacing w:val="4"/>
          <w:sz w:val="28"/>
          <w:szCs w:val="28"/>
          <w:lang w:val="uk-UA"/>
        </w:rPr>
        <w:t>загальному</w:t>
      </w:r>
      <w:r w:rsidRPr="00170F0D">
        <w:rPr>
          <w:color w:val="000000"/>
          <w:spacing w:val="4"/>
          <w:sz w:val="28"/>
          <w:szCs w:val="28"/>
          <w:lang w:val="uk-UA"/>
        </w:rPr>
        <w:t xml:space="preserve"> випадку не збігається </w:t>
      </w:r>
      <w:r w:rsidRPr="00170F0D">
        <w:rPr>
          <w:spacing w:val="4"/>
          <w:sz w:val="28"/>
          <w:szCs w:val="28"/>
          <w:lang w:val="uk-UA"/>
        </w:rPr>
        <w:t>зі</w:t>
      </w:r>
      <w:r w:rsidRPr="00170F0D">
        <w:rPr>
          <w:color w:val="000000"/>
          <w:spacing w:val="4"/>
          <w:sz w:val="28"/>
          <w:szCs w:val="28"/>
          <w:lang w:val="uk-UA"/>
        </w:rPr>
        <w:t xml:space="preserve"> знайденим центром </w:t>
      </w:r>
      <w:r w:rsidRPr="00170F0D">
        <w:rPr>
          <w:spacing w:val="4"/>
          <w:sz w:val="28"/>
          <w:szCs w:val="28"/>
          <w:lang w:val="uk-UA"/>
        </w:rPr>
        <w:t>ваги</w:t>
      </w:r>
      <w:r w:rsidRPr="00170F0D">
        <w:rPr>
          <w:color w:val="000000"/>
          <w:spacing w:val="4"/>
          <w:sz w:val="28"/>
          <w:szCs w:val="28"/>
          <w:lang w:val="uk-UA"/>
        </w:rPr>
        <w:t xml:space="preserve">, але, як правило, </w:t>
      </w:r>
      <w:r w:rsidRPr="00170F0D">
        <w:rPr>
          <w:spacing w:val="4"/>
          <w:sz w:val="28"/>
          <w:szCs w:val="28"/>
          <w:lang w:val="uk-UA"/>
        </w:rPr>
        <w:t>перебуває</w:t>
      </w:r>
      <w:r w:rsidRPr="00170F0D">
        <w:rPr>
          <w:color w:val="000000"/>
          <w:spacing w:val="4"/>
          <w:sz w:val="28"/>
          <w:szCs w:val="28"/>
          <w:lang w:val="uk-UA"/>
        </w:rPr>
        <w:t xml:space="preserve"> десь недалеко.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 Підібрати прийнятне місце для складу дозволить наступний аналіз можливих місць розміщення на околицях знайденого </w:t>
      </w:r>
      <w:r w:rsidRPr="00170F0D">
        <w:rPr>
          <w:spacing w:val="1"/>
          <w:sz w:val="28"/>
          <w:szCs w:val="28"/>
          <w:lang w:val="uk-UA"/>
        </w:rPr>
        <w:t>центра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 </w:t>
      </w:r>
      <w:r w:rsidRPr="00170F0D">
        <w:rPr>
          <w:spacing w:val="1"/>
          <w:sz w:val="28"/>
          <w:szCs w:val="28"/>
          <w:lang w:val="uk-UA"/>
        </w:rPr>
        <w:t>ваги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 (у рамках даної роботи не </w:t>
      </w:r>
      <w:r w:rsidRPr="00170F0D">
        <w:rPr>
          <w:spacing w:val="1"/>
          <w:sz w:val="28"/>
          <w:szCs w:val="28"/>
          <w:lang w:val="uk-UA"/>
        </w:rPr>
        <w:t>проводиться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). При цьому необхідно оцінити транспортну </w:t>
      </w:r>
      <w:r w:rsidRPr="00170F0D">
        <w:rPr>
          <w:spacing w:val="1"/>
          <w:sz w:val="28"/>
          <w:szCs w:val="28"/>
          <w:lang w:val="uk-UA"/>
        </w:rPr>
        <w:t>доступність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 місцевості, розмір і конфігурацію можливої </w:t>
      </w:r>
      <w:r w:rsidRPr="00170F0D">
        <w:rPr>
          <w:spacing w:val="1"/>
          <w:sz w:val="28"/>
          <w:szCs w:val="28"/>
          <w:lang w:val="uk-UA"/>
        </w:rPr>
        <w:t>ділянки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, а також урахувати плани місцевих органів </w:t>
      </w:r>
      <w:r w:rsidRPr="00170F0D">
        <w:rPr>
          <w:spacing w:val="1"/>
          <w:sz w:val="28"/>
          <w:szCs w:val="28"/>
          <w:lang w:val="uk-UA"/>
        </w:rPr>
        <w:t>влади</w:t>
      </w:r>
      <w:r w:rsidRPr="00170F0D">
        <w:rPr>
          <w:color w:val="000000"/>
          <w:spacing w:val="1"/>
          <w:sz w:val="28"/>
          <w:szCs w:val="28"/>
          <w:lang w:val="uk-UA"/>
        </w:rPr>
        <w:t xml:space="preserve"> відносно даної території.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pacing w:val="-3"/>
          <w:sz w:val="28"/>
          <w:szCs w:val="28"/>
          <w:lang w:val="uk-UA"/>
        </w:rPr>
        <w:t xml:space="preserve">Застосування описаного методу має обмеження. На моделі відстань від пункту споживання матеріального потоку до місця розміщення розподільчого </w:t>
      </w:r>
      <w:r w:rsidRPr="00170F0D">
        <w:rPr>
          <w:spacing w:val="-3"/>
          <w:sz w:val="28"/>
          <w:szCs w:val="28"/>
          <w:lang w:val="uk-UA"/>
        </w:rPr>
        <w:t>центра</w:t>
      </w:r>
      <w:r w:rsidRPr="00170F0D">
        <w:rPr>
          <w:color w:val="000000"/>
          <w:spacing w:val="-3"/>
          <w:sz w:val="28"/>
          <w:szCs w:val="28"/>
          <w:lang w:val="uk-UA"/>
        </w:rPr>
        <w:t xml:space="preserve"> враховується по прямій.</w:t>
      </w:r>
      <w:r w:rsidRPr="00170F0D">
        <w:rPr>
          <w:color w:val="000000"/>
          <w:spacing w:val="2"/>
          <w:sz w:val="28"/>
          <w:szCs w:val="28"/>
          <w:lang w:val="uk-UA"/>
        </w:rPr>
        <w:t xml:space="preserve"> У зв'язку із цим район, що моделюють, повинен мати </w:t>
      </w:r>
      <w:r w:rsidRPr="00170F0D">
        <w:rPr>
          <w:spacing w:val="2"/>
          <w:sz w:val="28"/>
          <w:szCs w:val="28"/>
          <w:lang w:val="uk-UA"/>
        </w:rPr>
        <w:t>розвинену</w:t>
      </w:r>
      <w:r w:rsidRPr="00170F0D">
        <w:rPr>
          <w:color w:val="000000"/>
          <w:spacing w:val="2"/>
          <w:sz w:val="28"/>
          <w:szCs w:val="28"/>
          <w:lang w:val="uk-UA"/>
        </w:rPr>
        <w:t xml:space="preserve"> </w:t>
      </w:r>
      <w:r w:rsidRPr="00170F0D">
        <w:rPr>
          <w:spacing w:val="2"/>
          <w:sz w:val="28"/>
          <w:szCs w:val="28"/>
          <w:lang w:val="uk-UA"/>
        </w:rPr>
        <w:t>мережу</w:t>
      </w:r>
      <w:r w:rsidRPr="00170F0D">
        <w:rPr>
          <w:color w:val="000000"/>
          <w:spacing w:val="2"/>
          <w:sz w:val="28"/>
          <w:szCs w:val="28"/>
          <w:lang w:val="uk-UA"/>
        </w:rPr>
        <w:t xml:space="preserve"> </w:t>
      </w:r>
      <w:r w:rsidRPr="00170F0D">
        <w:rPr>
          <w:spacing w:val="2"/>
          <w:sz w:val="28"/>
          <w:szCs w:val="28"/>
          <w:lang w:val="uk-UA"/>
        </w:rPr>
        <w:t>доріг</w:t>
      </w:r>
      <w:r w:rsidRPr="00170F0D">
        <w:rPr>
          <w:color w:val="000000"/>
          <w:spacing w:val="2"/>
          <w:sz w:val="28"/>
          <w:szCs w:val="28"/>
          <w:lang w:val="uk-UA"/>
        </w:rPr>
        <w:t>, тому що в протилежному випадку буде порушено основний принцип моделювання - принцип подоби моделі й об'єкта, що моделюють.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2. Завдання виконують на кресленні, </w:t>
      </w:r>
      <w:r w:rsidRPr="00170F0D">
        <w:rPr>
          <w:sz w:val="28"/>
          <w:szCs w:val="28"/>
          <w:lang w:val="uk-UA"/>
        </w:rPr>
        <w:t>зробленому</w:t>
      </w:r>
      <w:r w:rsidRPr="00170F0D">
        <w:rPr>
          <w:color w:val="000000"/>
          <w:sz w:val="28"/>
          <w:szCs w:val="28"/>
          <w:lang w:val="uk-UA"/>
        </w:rPr>
        <w:t xml:space="preserve"> при виконанні завдання 1. Основою виконання завдання 2 </w:t>
      </w:r>
      <w:r w:rsidRPr="00170F0D">
        <w:rPr>
          <w:sz w:val="28"/>
          <w:szCs w:val="28"/>
          <w:lang w:val="uk-UA"/>
        </w:rPr>
        <w:t>є</w:t>
      </w:r>
      <w:r w:rsidRPr="00170F0D">
        <w:rPr>
          <w:color w:val="000000"/>
          <w:sz w:val="28"/>
          <w:szCs w:val="28"/>
          <w:lang w:val="uk-UA"/>
        </w:rPr>
        <w:t xml:space="preserve"> вивчення методу визначення оптимального місця розміщення розподільного складу у випадку прямокутної конфігурації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 xml:space="preserve"> автомобільних </w:t>
      </w:r>
      <w:r w:rsidRPr="00170F0D">
        <w:rPr>
          <w:sz w:val="28"/>
          <w:szCs w:val="28"/>
          <w:lang w:val="uk-UA"/>
        </w:rPr>
        <w:t>доріг</w:t>
      </w:r>
      <w:r w:rsidRPr="00170F0D">
        <w:rPr>
          <w:color w:val="000000"/>
          <w:sz w:val="28"/>
          <w:szCs w:val="28"/>
          <w:lang w:val="uk-UA"/>
        </w:rPr>
        <w:t xml:space="preserve"> (метод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>).</w:t>
      </w:r>
    </w:p>
    <w:p w:rsidR="005F6738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Спочатку на прикладі окремої </w:t>
      </w:r>
      <w:r w:rsidRPr="00170F0D">
        <w:rPr>
          <w:sz w:val="28"/>
          <w:szCs w:val="28"/>
          <w:lang w:val="uk-UA"/>
        </w:rPr>
        <w:t>ділянки</w:t>
      </w:r>
      <w:r w:rsidRPr="00170F0D">
        <w:rPr>
          <w:color w:val="000000"/>
          <w:sz w:val="28"/>
          <w:szCs w:val="28"/>
          <w:lang w:val="uk-UA"/>
        </w:rPr>
        <w:t xml:space="preserve"> транспортної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 xml:space="preserve"> розглянемо суть методу. Нехай на </w:t>
      </w:r>
      <w:r w:rsidRPr="00170F0D">
        <w:rPr>
          <w:sz w:val="28"/>
          <w:szCs w:val="28"/>
          <w:lang w:val="uk-UA"/>
        </w:rPr>
        <w:t>ділянці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дороги</w:t>
      </w:r>
      <w:r w:rsidRPr="00170F0D">
        <w:rPr>
          <w:color w:val="000000"/>
          <w:sz w:val="28"/>
          <w:szCs w:val="28"/>
          <w:lang w:val="uk-UA"/>
        </w:rPr>
        <w:t xml:space="preserve"> AD (рис </w:t>
      </w:r>
      <w:r w:rsidR="00816452">
        <w:rPr>
          <w:color w:val="000000"/>
          <w:sz w:val="28"/>
          <w:szCs w:val="28"/>
          <w:lang w:val="uk-UA"/>
        </w:rPr>
        <w:t>5</w:t>
      </w:r>
      <w:r w:rsidRPr="00170F0D">
        <w:rPr>
          <w:color w:val="000000"/>
          <w:sz w:val="28"/>
          <w:szCs w:val="28"/>
          <w:lang w:val="uk-UA"/>
        </w:rPr>
        <w:t xml:space="preserve">.3) є чотири споживачі матеріального потоку: А, В, С и D. </w:t>
      </w:r>
    </w:p>
    <w:p w:rsidR="00816452" w:rsidRPr="00170F0D" w:rsidRDefault="00816452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5F6738" w:rsidRPr="00170F0D" w:rsidRDefault="00F20D5A" w:rsidP="009F3D9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4411980" cy="685800"/>
            <wp:effectExtent l="19050" t="0" r="7620" b="0"/>
            <wp:docPr id="61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19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38" w:rsidRPr="00170F0D" w:rsidRDefault="005F6738" w:rsidP="000712BB">
      <w:pPr>
        <w:shd w:val="clear" w:color="auto" w:fill="FFFFFF"/>
        <w:ind w:firstLine="720"/>
        <w:jc w:val="center"/>
        <w:rPr>
          <w:color w:val="000000"/>
          <w:sz w:val="28"/>
          <w:szCs w:val="28"/>
          <w:lang w:val="uk-UA"/>
        </w:rPr>
      </w:pPr>
      <w:r w:rsidRPr="00170F0D">
        <w:rPr>
          <w:bCs/>
          <w:color w:val="000000"/>
          <w:sz w:val="28"/>
          <w:szCs w:val="28"/>
          <w:lang w:val="uk-UA"/>
        </w:rPr>
        <w:t xml:space="preserve">Рис. </w:t>
      </w:r>
      <w:r w:rsidR="00816452">
        <w:rPr>
          <w:bCs/>
          <w:color w:val="000000"/>
          <w:sz w:val="28"/>
          <w:szCs w:val="28"/>
          <w:lang w:val="uk-UA"/>
        </w:rPr>
        <w:t>5</w:t>
      </w:r>
      <w:r w:rsidRPr="00170F0D">
        <w:rPr>
          <w:bCs/>
          <w:color w:val="000000"/>
          <w:sz w:val="28"/>
          <w:szCs w:val="28"/>
          <w:lang w:val="uk-UA"/>
        </w:rPr>
        <w:t>.3</w:t>
      </w:r>
      <w:r w:rsidR="000712BB">
        <w:rPr>
          <w:bCs/>
          <w:color w:val="000000"/>
          <w:sz w:val="28"/>
          <w:szCs w:val="28"/>
          <w:lang w:val="uk-UA"/>
        </w:rPr>
        <w:t>.</w:t>
      </w:r>
      <w:r w:rsidRPr="00170F0D">
        <w:rPr>
          <w:bCs/>
          <w:color w:val="000000"/>
          <w:sz w:val="28"/>
          <w:szCs w:val="28"/>
          <w:lang w:val="uk-UA"/>
        </w:rPr>
        <w:t xml:space="preserve"> Визначення оптимального місця </w:t>
      </w:r>
      <w:r w:rsidRPr="00170F0D">
        <w:rPr>
          <w:bCs/>
          <w:sz w:val="28"/>
          <w:szCs w:val="28"/>
          <w:lang w:val="uk-UA"/>
        </w:rPr>
        <w:t>розташування</w:t>
      </w:r>
      <w:r w:rsidRPr="00170F0D">
        <w:rPr>
          <w:bCs/>
          <w:color w:val="000000"/>
          <w:sz w:val="28"/>
          <w:szCs w:val="28"/>
          <w:lang w:val="uk-UA"/>
        </w:rPr>
        <w:t xml:space="preserve"> розподільчого складу на </w:t>
      </w:r>
      <w:r w:rsidRPr="00170F0D">
        <w:rPr>
          <w:bCs/>
          <w:sz w:val="28"/>
          <w:szCs w:val="28"/>
          <w:lang w:val="uk-UA"/>
        </w:rPr>
        <w:t>ділянці</w:t>
      </w:r>
      <w:r w:rsidRPr="00170F0D">
        <w:rPr>
          <w:bCs/>
          <w:color w:val="000000"/>
          <w:sz w:val="28"/>
          <w:szCs w:val="28"/>
          <w:lang w:val="uk-UA"/>
        </w:rPr>
        <w:t xml:space="preserve"> обслуговування</w:t>
      </w:r>
    </w:p>
    <w:p w:rsidR="005F6738" w:rsidRPr="004F3B4F" w:rsidRDefault="005F6738" w:rsidP="009F3D98">
      <w:pPr>
        <w:shd w:val="clear" w:color="auto" w:fill="FFFFFF"/>
        <w:ind w:firstLine="720"/>
        <w:jc w:val="both"/>
        <w:rPr>
          <w:color w:val="000000"/>
          <w:sz w:val="14"/>
          <w:szCs w:val="28"/>
          <w:lang w:val="uk-UA"/>
        </w:rPr>
      </w:pPr>
    </w:p>
    <w:p w:rsidR="00816452" w:rsidRPr="00170F0D" w:rsidRDefault="00816452" w:rsidP="00816452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Місячний вантажообіг кожного з них </w:t>
      </w:r>
      <w:r w:rsidRPr="00170F0D">
        <w:rPr>
          <w:sz w:val="28"/>
          <w:szCs w:val="28"/>
          <w:lang w:val="uk-UA"/>
        </w:rPr>
        <w:t>зазначено</w:t>
      </w:r>
      <w:r w:rsidRPr="00170F0D">
        <w:rPr>
          <w:color w:val="000000"/>
          <w:sz w:val="28"/>
          <w:szCs w:val="28"/>
          <w:lang w:val="uk-UA"/>
        </w:rPr>
        <w:t xml:space="preserve"> в </w:t>
      </w:r>
      <w:r w:rsidRPr="00170F0D">
        <w:rPr>
          <w:sz w:val="28"/>
          <w:szCs w:val="28"/>
          <w:lang w:val="uk-UA"/>
        </w:rPr>
        <w:t>дужках</w:t>
      </w:r>
      <w:r w:rsidRPr="00170F0D">
        <w:rPr>
          <w:color w:val="000000"/>
          <w:sz w:val="28"/>
          <w:szCs w:val="28"/>
          <w:lang w:val="uk-UA"/>
        </w:rPr>
        <w:t xml:space="preserve">. Оптимальне місце </w:t>
      </w:r>
      <w:r w:rsidRPr="00170F0D">
        <w:rPr>
          <w:sz w:val="28"/>
          <w:szCs w:val="28"/>
          <w:lang w:val="uk-UA"/>
        </w:rPr>
        <w:t>розташування</w:t>
      </w:r>
      <w:r w:rsidRPr="00170F0D">
        <w:rPr>
          <w:color w:val="000000"/>
          <w:sz w:val="28"/>
          <w:szCs w:val="28"/>
          <w:lang w:val="uk-UA"/>
        </w:rPr>
        <w:t xml:space="preserve"> розподільчого складу легко </w:t>
      </w:r>
      <w:r w:rsidRPr="00170F0D">
        <w:rPr>
          <w:sz w:val="28"/>
          <w:szCs w:val="28"/>
          <w:lang w:val="uk-UA"/>
        </w:rPr>
        <w:t>визначити</w:t>
      </w:r>
      <w:r w:rsidRPr="00170F0D">
        <w:rPr>
          <w:color w:val="000000"/>
          <w:sz w:val="28"/>
          <w:szCs w:val="28"/>
          <w:lang w:val="uk-UA"/>
        </w:rPr>
        <w:t xml:space="preserve"> методом, </w:t>
      </w:r>
      <w:r w:rsidRPr="00170F0D">
        <w:rPr>
          <w:sz w:val="28"/>
          <w:szCs w:val="28"/>
          <w:lang w:val="uk-UA"/>
        </w:rPr>
        <w:t>який</w:t>
      </w:r>
      <w:r>
        <w:rPr>
          <w:color w:val="000000"/>
          <w:sz w:val="28"/>
          <w:szCs w:val="28"/>
          <w:lang w:val="uk-UA"/>
        </w:rPr>
        <w:t xml:space="preserve"> можна назвати як «</w:t>
      </w:r>
      <w:r w:rsidRPr="00170F0D">
        <w:rPr>
          <w:color w:val="000000"/>
          <w:sz w:val="28"/>
          <w:szCs w:val="28"/>
          <w:lang w:val="uk-UA"/>
        </w:rPr>
        <w:t xml:space="preserve">метод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точки»</w:t>
      </w:r>
      <w:r w:rsidRPr="00170F0D">
        <w:rPr>
          <w:color w:val="000000"/>
          <w:sz w:val="28"/>
          <w:szCs w:val="28"/>
          <w:lang w:val="uk-UA"/>
        </w:rPr>
        <w:t>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Суть методу </w:t>
      </w:r>
      <w:r w:rsidRPr="00170F0D">
        <w:rPr>
          <w:sz w:val="28"/>
          <w:szCs w:val="28"/>
          <w:lang w:val="uk-UA"/>
        </w:rPr>
        <w:t>полягає</w:t>
      </w:r>
      <w:r w:rsidRPr="00170F0D">
        <w:rPr>
          <w:color w:val="000000"/>
          <w:sz w:val="28"/>
          <w:szCs w:val="28"/>
          <w:lang w:val="uk-UA"/>
        </w:rPr>
        <w:t xml:space="preserve"> в послідовній перевірці кожного відрізка </w:t>
      </w:r>
      <w:r w:rsidRPr="00170F0D">
        <w:rPr>
          <w:sz w:val="28"/>
          <w:szCs w:val="28"/>
          <w:lang w:val="uk-UA"/>
        </w:rPr>
        <w:t>ділянки</w:t>
      </w:r>
      <w:r w:rsidRPr="00170F0D">
        <w:rPr>
          <w:color w:val="000000"/>
          <w:sz w:val="28"/>
          <w:szCs w:val="28"/>
          <w:lang w:val="uk-UA"/>
        </w:rPr>
        <w:t>, що обслуговує.</w:t>
      </w:r>
      <w:r w:rsidR="004F3B4F">
        <w:rPr>
          <w:color w:val="000000"/>
          <w:sz w:val="28"/>
          <w:szCs w:val="28"/>
          <w:lang w:val="uk-UA"/>
        </w:rPr>
        <w:t xml:space="preserve"> </w:t>
      </w:r>
      <w:r w:rsidRPr="00FE7F2C">
        <w:rPr>
          <w:sz w:val="28"/>
          <w:szCs w:val="28"/>
          <w:lang w:val="uk-UA"/>
        </w:rPr>
        <w:t>Введемо</w:t>
      </w:r>
      <w:r w:rsidRPr="00FE7F2C">
        <w:rPr>
          <w:color w:val="000000"/>
          <w:sz w:val="28"/>
          <w:szCs w:val="28"/>
          <w:lang w:val="uk-UA"/>
        </w:rPr>
        <w:t xml:space="preserve"> поняття </w:t>
      </w:r>
      <w:r w:rsidRPr="00FE7F2C">
        <w:rPr>
          <w:sz w:val="28"/>
          <w:szCs w:val="28"/>
          <w:lang w:val="uk-UA"/>
        </w:rPr>
        <w:t>пробної</w:t>
      </w:r>
      <w:r w:rsidRPr="00FE7F2C">
        <w:rPr>
          <w:color w:val="000000"/>
          <w:sz w:val="28"/>
          <w:szCs w:val="28"/>
          <w:lang w:val="uk-UA"/>
        </w:rPr>
        <w:t xml:space="preserve"> </w:t>
      </w:r>
      <w:r w:rsidRPr="00FE7F2C">
        <w:rPr>
          <w:sz w:val="28"/>
          <w:szCs w:val="28"/>
          <w:lang w:val="uk-UA"/>
        </w:rPr>
        <w:t>точки</w:t>
      </w:r>
      <w:r w:rsidRPr="00FE7F2C">
        <w:rPr>
          <w:color w:val="000000"/>
          <w:sz w:val="28"/>
          <w:szCs w:val="28"/>
          <w:lang w:val="uk-UA"/>
        </w:rPr>
        <w:t xml:space="preserve"> відрізка, а також поняття лівого й</w:t>
      </w:r>
      <w:r w:rsidRPr="00170F0D">
        <w:rPr>
          <w:color w:val="000000"/>
          <w:sz w:val="28"/>
          <w:szCs w:val="28"/>
          <w:lang w:val="uk-UA"/>
        </w:rPr>
        <w:t xml:space="preserve"> правого вантажообігів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>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i/>
          <w:iCs/>
          <w:sz w:val="28"/>
          <w:szCs w:val="28"/>
          <w:lang w:val="uk-UA"/>
        </w:rPr>
        <w:t>Пробною</w:t>
      </w:r>
      <w:r w:rsidRPr="00170F0D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70F0D">
        <w:rPr>
          <w:i/>
          <w:iCs/>
          <w:sz w:val="28"/>
          <w:szCs w:val="28"/>
          <w:lang w:val="uk-UA"/>
        </w:rPr>
        <w:t>точкою</w:t>
      </w:r>
      <w:r w:rsidRPr="00170F0D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70F0D">
        <w:rPr>
          <w:color w:val="000000"/>
          <w:sz w:val="28"/>
          <w:szCs w:val="28"/>
          <w:lang w:val="uk-UA"/>
        </w:rPr>
        <w:t xml:space="preserve">відрізка назвемо будь-яку </w:t>
      </w:r>
      <w:r w:rsidRPr="00170F0D">
        <w:rPr>
          <w:sz w:val="28"/>
          <w:szCs w:val="28"/>
          <w:lang w:val="uk-UA"/>
        </w:rPr>
        <w:t>точку</w:t>
      </w:r>
      <w:r w:rsidRPr="00170F0D">
        <w:rPr>
          <w:color w:val="000000"/>
          <w:sz w:val="28"/>
          <w:szCs w:val="28"/>
          <w:lang w:val="uk-UA"/>
        </w:rPr>
        <w:t>,</w:t>
      </w:r>
      <w:r w:rsidRPr="00170F0D">
        <w:rPr>
          <w:sz w:val="28"/>
          <w:szCs w:val="28"/>
          <w:lang w:val="uk-UA"/>
        </w:rPr>
        <w:t xml:space="preserve"> що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перебуває</w:t>
      </w:r>
      <w:r w:rsidRPr="00170F0D">
        <w:rPr>
          <w:color w:val="000000"/>
          <w:sz w:val="28"/>
          <w:szCs w:val="28"/>
          <w:lang w:val="uk-UA"/>
        </w:rPr>
        <w:t xml:space="preserve"> на цьому відрізку й не приналежним його кінцям (тобто </w:t>
      </w:r>
      <w:r w:rsidRPr="00170F0D">
        <w:rPr>
          <w:sz w:val="28"/>
          <w:szCs w:val="28"/>
          <w:lang w:val="uk-UA"/>
        </w:rPr>
        <w:t>пробна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точка</w:t>
      </w:r>
      <w:r w:rsidRPr="00170F0D">
        <w:rPr>
          <w:color w:val="000000"/>
          <w:sz w:val="28"/>
          <w:szCs w:val="28"/>
          <w:lang w:val="uk-UA"/>
        </w:rPr>
        <w:t xml:space="preserve"> не збігається із </w:t>
      </w:r>
      <w:r w:rsidRPr="00170F0D">
        <w:rPr>
          <w:sz w:val="28"/>
          <w:szCs w:val="28"/>
          <w:lang w:val="uk-UA"/>
        </w:rPr>
        <w:t>точками</w:t>
      </w:r>
      <w:r w:rsidRPr="00170F0D">
        <w:rPr>
          <w:color w:val="000000"/>
          <w:sz w:val="28"/>
          <w:szCs w:val="28"/>
          <w:lang w:val="uk-UA"/>
        </w:rPr>
        <w:t xml:space="preserve"> А, В, С і D).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i/>
          <w:iCs/>
          <w:color w:val="000000"/>
          <w:sz w:val="28"/>
          <w:szCs w:val="28"/>
          <w:lang w:val="uk-UA"/>
        </w:rPr>
        <w:t xml:space="preserve">Лівий вантажообіг </w:t>
      </w:r>
      <w:r w:rsidRPr="00170F0D">
        <w:rPr>
          <w:i/>
          <w:iCs/>
          <w:sz w:val="28"/>
          <w:szCs w:val="28"/>
          <w:lang w:val="uk-UA"/>
        </w:rPr>
        <w:t>пробної</w:t>
      </w:r>
      <w:r w:rsidRPr="00170F0D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70F0D">
        <w:rPr>
          <w:i/>
          <w:iCs/>
          <w:sz w:val="28"/>
          <w:szCs w:val="28"/>
          <w:lang w:val="uk-UA"/>
        </w:rPr>
        <w:t>точки</w:t>
      </w:r>
      <w:r w:rsidRPr="00170F0D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70F0D">
        <w:rPr>
          <w:color w:val="000000"/>
          <w:sz w:val="28"/>
          <w:szCs w:val="28"/>
          <w:lang w:val="uk-UA"/>
        </w:rPr>
        <w:t xml:space="preserve">— вантажообіг споживачів, </w:t>
      </w:r>
      <w:r w:rsidRPr="00170F0D">
        <w:rPr>
          <w:sz w:val="28"/>
          <w:szCs w:val="28"/>
          <w:lang w:val="uk-UA"/>
        </w:rPr>
        <w:t>розташованих</w:t>
      </w:r>
      <w:r w:rsidRPr="00170F0D">
        <w:rPr>
          <w:color w:val="000000"/>
          <w:sz w:val="28"/>
          <w:szCs w:val="28"/>
          <w:lang w:val="uk-UA"/>
        </w:rPr>
        <w:t xml:space="preserve"> на всій </w:t>
      </w:r>
      <w:r w:rsidRPr="00170F0D">
        <w:rPr>
          <w:sz w:val="28"/>
          <w:szCs w:val="28"/>
          <w:lang w:val="uk-UA"/>
        </w:rPr>
        <w:t>ділянці</w:t>
      </w:r>
      <w:r w:rsidRPr="00170F0D">
        <w:rPr>
          <w:color w:val="000000"/>
          <w:sz w:val="28"/>
          <w:szCs w:val="28"/>
          <w:lang w:val="uk-UA"/>
        </w:rPr>
        <w:t xml:space="preserve"> обслуговування ліворуч від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>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i/>
          <w:iCs/>
          <w:color w:val="000000"/>
          <w:sz w:val="28"/>
          <w:szCs w:val="28"/>
          <w:lang w:val="uk-UA"/>
        </w:rPr>
        <w:t xml:space="preserve">Правий вантажообіг </w:t>
      </w:r>
      <w:r w:rsidRPr="00170F0D">
        <w:rPr>
          <w:i/>
          <w:iCs/>
          <w:sz w:val="28"/>
          <w:szCs w:val="28"/>
          <w:lang w:val="uk-UA"/>
        </w:rPr>
        <w:t>пробної</w:t>
      </w:r>
      <w:r w:rsidRPr="00170F0D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170F0D">
        <w:rPr>
          <w:i/>
          <w:iCs/>
          <w:sz w:val="28"/>
          <w:szCs w:val="28"/>
          <w:lang w:val="uk-UA"/>
        </w:rPr>
        <w:t>точки</w:t>
      </w:r>
      <w:r w:rsidRPr="00170F0D">
        <w:rPr>
          <w:i/>
          <w:iCs/>
          <w:color w:val="000000"/>
          <w:sz w:val="28"/>
          <w:szCs w:val="28"/>
          <w:lang w:val="uk-UA"/>
        </w:rPr>
        <w:t xml:space="preserve"> — </w:t>
      </w:r>
      <w:r w:rsidRPr="00170F0D">
        <w:rPr>
          <w:color w:val="000000"/>
          <w:sz w:val="28"/>
          <w:szCs w:val="28"/>
          <w:lang w:val="uk-UA"/>
        </w:rPr>
        <w:t xml:space="preserve">вантажообіг споживачів, </w:t>
      </w:r>
      <w:r w:rsidRPr="00170F0D">
        <w:rPr>
          <w:sz w:val="28"/>
          <w:szCs w:val="28"/>
          <w:lang w:val="uk-UA"/>
        </w:rPr>
        <w:t>розташованих</w:t>
      </w:r>
      <w:r w:rsidRPr="00170F0D">
        <w:rPr>
          <w:color w:val="000000"/>
          <w:sz w:val="28"/>
          <w:szCs w:val="28"/>
          <w:lang w:val="uk-UA"/>
        </w:rPr>
        <w:t xml:space="preserve"> праворуч.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Ділянку</w:t>
      </w:r>
      <w:r w:rsidRPr="00170F0D">
        <w:rPr>
          <w:color w:val="000000"/>
          <w:sz w:val="28"/>
          <w:szCs w:val="28"/>
          <w:lang w:val="uk-UA"/>
        </w:rPr>
        <w:t xml:space="preserve"> обслуговування перевіряють із крайнього лівого кінця. Спочатку аналізують перший відрізок </w:t>
      </w:r>
      <w:r w:rsidRPr="00170F0D">
        <w:rPr>
          <w:sz w:val="28"/>
          <w:szCs w:val="28"/>
          <w:lang w:val="uk-UA"/>
        </w:rPr>
        <w:t>ділянки</w:t>
      </w:r>
      <w:r w:rsidRPr="00170F0D">
        <w:rPr>
          <w:color w:val="000000"/>
          <w:sz w:val="28"/>
          <w:szCs w:val="28"/>
          <w:lang w:val="uk-UA"/>
        </w:rPr>
        <w:t xml:space="preserve"> (у нашому випадку - відрізок </w:t>
      </w:r>
      <w:r w:rsidRPr="00170F0D">
        <w:rPr>
          <w:sz w:val="28"/>
          <w:szCs w:val="28"/>
          <w:lang w:val="uk-UA"/>
        </w:rPr>
        <w:t>АВ</w:t>
      </w:r>
      <w:r w:rsidRPr="00170F0D">
        <w:rPr>
          <w:color w:val="000000"/>
          <w:sz w:val="28"/>
          <w:szCs w:val="28"/>
          <w:lang w:val="uk-UA"/>
        </w:rPr>
        <w:t xml:space="preserve">). На даному відрізку ставлять </w:t>
      </w:r>
      <w:r w:rsidRPr="00170F0D">
        <w:rPr>
          <w:sz w:val="28"/>
          <w:szCs w:val="28"/>
          <w:lang w:val="uk-UA"/>
        </w:rPr>
        <w:t>пробну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точку</w:t>
      </w:r>
      <w:r w:rsidRPr="00170F0D">
        <w:rPr>
          <w:color w:val="000000"/>
          <w:sz w:val="28"/>
          <w:szCs w:val="28"/>
          <w:lang w:val="uk-UA"/>
        </w:rPr>
        <w:t xml:space="preserve"> й підраховують суму вантажообігів споживачів, що </w:t>
      </w:r>
      <w:r w:rsidRPr="00170F0D">
        <w:rPr>
          <w:sz w:val="28"/>
          <w:szCs w:val="28"/>
          <w:lang w:val="uk-UA"/>
        </w:rPr>
        <w:t>перебувають</w:t>
      </w:r>
      <w:r w:rsidRPr="00170F0D">
        <w:rPr>
          <w:color w:val="000000"/>
          <w:sz w:val="28"/>
          <w:szCs w:val="28"/>
          <w:lang w:val="uk-UA"/>
        </w:rPr>
        <w:t xml:space="preserve"> ліворуч і праворуч від поставленої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. Якщо вантажообіг споживачів, що </w:t>
      </w:r>
      <w:r w:rsidRPr="00170F0D">
        <w:rPr>
          <w:sz w:val="28"/>
          <w:szCs w:val="28"/>
          <w:lang w:val="uk-UA"/>
        </w:rPr>
        <w:t>перебувають</w:t>
      </w:r>
      <w:r w:rsidRPr="00170F0D">
        <w:rPr>
          <w:color w:val="000000"/>
          <w:sz w:val="28"/>
          <w:szCs w:val="28"/>
          <w:lang w:val="uk-UA"/>
        </w:rPr>
        <w:t xml:space="preserve"> праворуч, більше, тоді перевіряють наступний відрізок. Якщо менше, тоді приймають </w:t>
      </w:r>
      <w:r w:rsidRPr="00170F0D">
        <w:rPr>
          <w:sz w:val="28"/>
          <w:szCs w:val="28"/>
          <w:lang w:val="uk-UA"/>
        </w:rPr>
        <w:t>рішення</w:t>
      </w:r>
      <w:r w:rsidRPr="00170F0D">
        <w:rPr>
          <w:color w:val="000000"/>
          <w:sz w:val="28"/>
          <w:szCs w:val="28"/>
          <w:lang w:val="uk-UA"/>
        </w:rPr>
        <w:t xml:space="preserve"> про розміщення складу на початку аналізованого відрізка.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Перевірка </w:t>
      </w:r>
      <w:r w:rsidRPr="00170F0D">
        <w:rPr>
          <w:sz w:val="28"/>
          <w:szCs w:val="28"/>
          <w:lang w:val="uk-UA"/>
        </w:rPr>
        <w:t>пробних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точок</w:t>
      </w:r>
      <w:r w:rsidRPr="00170F0D">
        <w:rPr>
          <w:color w:val="000000"/>
          <w:sz w:val="28"/>
          <w:szCs w:val="28"/>
          <w:lang w:val="uk-UA"/>
        </w:rPr>
        <w:t xml:space="preserve"> триває доти, поки не з'явиться </w:t>
      </w:r>
      <w:r w:rsidRPr="00170F0D">
        <w:rPr>
          <w:sz w:val="28"/>
          <w:szCs w:val="28"/>
          <w:lang w:val="uk-UA"/>
        </w:rPr>
        <w:t>точка</w:t>
      </w:r>
      <w:r w:rsidRPr="00170F0D">
        <w:rPr>
          <w:color w:val="000000"/>
          <w:sz w:val="28"/>
          <w:szCs w:val="28"/>
          <w:lang w:val="uk-UA"/>
        </w:rPr>
        <w:t xml:space="preserve">, для якої сума вантажообігів споживачів </w:t>
      </w:r>
      <w:r w:rsidRPr="00170F0D">
        <w:rPr>
          <w:sz w:val="28"/>
          <w:szCs w:val="28"/>
          <w:lang w:val="uk-UA"/>
        </w:rPr>
        <w:t>з</w:t>
      </w:r>
      <w:r w:rsidRPr="00170F0D">
        <w:rPr>
          <w:color w:val="000000"/>
          <w:sz w:val="28"/>
          <w:szCs w:val="28"/>
          <w:lang w:val="uk-UA"/>
        </w:rPr>
        <w:t xml:space="preserve"> лівої </w:t>
      </w:r>
      <w:r w:rsidRPr="00170F0D">
        <w:rPr>
          <w:sz w:val="28"/>
          <w:szCs w:val="28"/>
          <w:lang w:val="uk-UA"/>
        </w:rPr>
        <w:t>сторони</w:t>
      </w:r>
      <w:r w:rsidRPr="00170F0D">
        <w:rPr>
          <w:color w:val="000000"/>
          <w:sz w:val="28"/>
          <w:szCs w:val="28"/>
          <w:lang w:val="uk-UA"/>
        </w:rPr>
        <w:t xml:space="preserve"> не перевищить суму вантажообігів споживачів із правої </w:t>
      </w:r>
      <w:r w:rsidRPr="00170F0D">
        <w:rPr>
          <w:sz w:val="28"/>
          <w:szCs w:val="28"/>
          <w:lang w:val="uk-UA"/>
        </w:rPr>
        <w:t>сторони</w:t>
      </w:r>
      <w:r w:rsidRPr="00170F0D">
        <w:rPr>
          <w:color w:val="000000"/>
          <w:sz w:val="28"/>
          <w:szCs w:val="28"/>
          <w:lang w:val="uk-UA"/>
        </w:rPr>
        <w:t xml:space="preserve">. </w:t>
      </w:r>
      <w:r w:rsidRPr="00170F0D">
        <w:rPr>
          <w:sz w:val="28"/>
          <w:szCs w:val="28"/>
          <w:lang w:val="uk-UA"/>
        </w:rPr>
        <w:t>Рішення</w:t>
      </w:r>
      <w:r w:rsidRPr="00170F0D">
        <w:rPr>
          <w:color w:val="000000"/>
          <w:sz w:val="28"/>
          <w:szCs w:val="28"/>
          <w:lang w:val="uk-UA"/>
        </w:rPr>
        <w:t xml:space="preserve"> приймають про розміщення складу на початку цього відрізка, тобто ліворуч від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. У нашому прикладі - це </w:t>
      </w:r>
      <w:r w:rsidRPr="00170F0D">
        <w:rPr>
          <w:sz w:val="28"/>
          <w:szCs w:val="28"/>
          <w:lang w:val="uk-UA"/>
        </w:rPr>
        <w:t>точка</w:t>
      </w:r>
      <w:r w:rsidRPr="00170F0D">
        <w:rPr>
          <w:color w:val="000000"/>
          <w:sz w:val="28"/>
          <w:szCs w:val="28"/>
          <w:lang w:val="uk-UA"/>
        </w:rPr>
        <w:t xml:space="preserve"> С.</w:t>
      </w:r>
    </w:p>
    <w:p w:rsidR="005F6738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Розглянемо</w:t>
      </w:r>
      <w:r w:rsidRPr="00170F0D">
        <w:rPr>
          <w:color w:val="000000"/>
          <w:sz w:val="28"/>
          <w:szCs w:val="28"/>
          <w:lang w:val="uk-UA"/>
        </w:rPr>
        <w:t xml:space="preserve"> варіант, коли сума вантажообігів ліворуч і праворуч від     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 чергового відрізка стає однаковою. Початок цього відрізка (</w:t>
      </w:r>
      <w:r w:rsidRPr="00170F0D">
        <w:rPr>
          <w:sz w:val="28"/>
          <w:szCs w:val="28"/>
          <w:lang w:val="uk-UA"/>
        </w:rPr>
        <w:t>точка</w:t>
      </w:r>
      <w:r w:rsidRPr="00170F0D">
        <w:rPr>
          <w:color w:val="000000"/>
          <w:sz w:val="28"/>
          <w:szCs w:val="28"/>
          <w:lang w:val="uk-UA"/>
        </w:rPr>
        <w:t xml:space="preserve"> М, рис. </w:t>
      </w:r>
      <w:r w:rsidR="00816452">
        <w:rPr>
          <w:color w:val="000000"/>
          <w:sz w:val="28"/>
          <w:szCs w:val="28"/>
          <w:lang w:val="uk-UA"/>
        </w:rPr>
        <w:t>5</w:t>
      </w:r>
      <w:r w:rsidRPr="00170F0D">
        <w:rPr>
          <w:color w:val="000000"/>
          <w:sz w:val="28"/>
          <w:szCs w:val="28"/>
          <w:lang w:val="uk-UA"/>
        </w:rPr>
        <w:t xml:space="preserve">.4) </w:t>
      </w:r>
      <w:r w:rsidRPr="00170F0D">
        <w:rPr>
          <w:sz w:val="28"/>
          <w:szCs w:val="28"/>
          <w:lang w:val="uk-UA"/>
        </w:rPr>
        <w:t>є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першим</w:t>
      </w:r>
      <w:r w:rsidRPr="00170F0D">
        <w:rPr>
          <w:color w:val="000000"/>
          <w:sz w:val="28"/>
          <w:szCs w:val="28"/>
          <w:lang w:val="uk-UA"/>
        </w:rPr>
        <w:t>, а кінець (</w:t>
      </w:r>
      <w:r w:rsidRPr="00170F0D">
        <w:rPr>
          <w:sz w:val="28"/>
          <w:szCs w:val="28"/>
          <w:lang w:val="uk-UA"/>
        </w:rPr>
        <w:t>точка</w:t>
      </w:r>
      <w:r w:rsidRPr="00170F0D">
        <w:rPr>
          <w:color w:val="000000"/>
          <w:sz w:val="28"/>
          <w:szCs w:val="28"/>
          <w:lang w:val="uk-UA"/>
        </w:rPr>
        <w:t xml:space="preserve"> N) - </w:t>
      </w:r>
      <w:r w:rsidRPr="00170F0D">
        <w:rPr>
          <w:sz w:val="28"/>
          <w:szCs w:val="28"/>
          <w:lang w:val="uk-UA"/>
        </w:rPr>
        <w:t>останнім</w:t>
      </w:r>
      <w:r w:rsidRPr="00170F0D">
        <w:rPr>
          <w:color w:val="000000"/>
          <w:sz w:val="28"/>
          <w:szCs w:val="28"/>
          <w:lang w:val="uk-UA"/>
        </w:rPr>
        <w:t xml:space="preserve"> з можливих місць </w:t>
      </w:r>
      <w:r w:rsidRPr="00170F0D">
        <w:rPr>
          <w:sz w:val="28"/>
          <w:szCs w:val="28"/>
          <w:lang w:val="uk-UA"/>
        </w:rPr>
        <w:t>розташування</w:t>
      </w:r>
      <w:r w:rsidRPr="00170F0D">
        <w:rPr>
          <w:color w:val="000000"/>
          <w:sz w:val="28"/>
          <w:szCs w:val="28"/>
          <w:lang w:val="uk-UA"/>
        </w:rPr>
        <w:t xml:space="preserve"> розподільного складу на </w:t>
      </w:r>
      <w:r w:rsidRPr="00170F0D">
        <w:rPr>
          <w:sz w:val="28"/>
          <w:szCs w:val="28"/>
          <w:lang w:val="uk-UA"/>
        </w:rPr>
        <w:t>ділянці</w:t>
      </w:r>
      <w:r w:rsidRPr="00170F0D">
        <w:rPr>
          <w:color w:val="000000"/>
          <w:sz w:val="28"/>
          <w:szCs w:val="28"/>
          <w:lang w:val="uk-UA"/>
        </w:rPr>
        <w:t xml:space="preserve"> обслуговування. Розподільний центр може бути </w:t>
      </w:r>
      <w:r w:rsidRPr="00170F0D">
        <w:rPr>
          <w:sz w:val="28"/>
          <w:szCs w:val="28"/>
          <w:lang w:val="uk-UA"/>
        </w:rPr>
        <w:t>розташований</w:t>
      </w:r>
      <w:r w:rsidRPr="00170F0D">
        <w:rPr>
          <w:color w:val="000000"/>
          <w:sz w:val="28"/>
          <w:szCs w:val="28"/>
          <w:lang w:val="uk-UA"/>
        </w:rPr>
        <w:t xml:space="preserve"> у кожній з точок відрізка MN </w:t>
      </w:r>
      <w:r w:rsidRPr="00170F0D">
        <w:rPr>
          <w:sz w:val="28"/>
          <w:szCs w:val="28"/>
          <w:lang w:val="uk-UA"/>
        </w:rPr>
        <w:t>ділянки</w:t>
      </w:r>
      <w:r w:rsidRPr="00170F0D">
        <w:rPr>
          <w:color w:val="000000"/>
          <w:sz w:val="28"/>
          <w:szCs w:val="28"/>
          <w:lang w:val="uk-UA"/>
        </w:rPr>
        <w:t xml:space="preserve"> обслуговування.</w:t>
      </w:r>
    </w:p>
    <w:p w:rsidR="005F6738" w:rsidRPr="00170F0D" w:rsidRDefault="00F20D5A" w:rsidP="009F3D98">
      <w:pPr>
        <w:shd w:val="clear" w:color="auto" w:fill="FFFFFF"/>
        <w:jc w:val="center"/>
        <w:rPr>
          <w:color w:val="000000"/>
          <w:sz w:val="28"/>
          <w:szCs w:val="28"/>
          <w:lang w:val="uk-UA"/>
        </w:rPr>
      </w:pPr>
      <w:r>
        <w:rPr>
          <w:noProof/>
          <w:sz w:val="28"/>
          <w:szCs w:val="28"/>
        </w:rPr>
        <w:drawing>
          <wp:inline distT="0" distB="0" distL="0" distR="0">
            <wp:extent cx="4472940" cy="685800"/>
            <wp:effectExtent l="19050" t="0" r="3810" b="0"/>
            <wp:docPr id="62" name="Рисунок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294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738" w:rsidRPr="00170F0D" w:rsidRDefault="005F6738" w:rsidP="00FE7F2C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bCs/>
          <w:color w:val="000000"/>
          <w:spacing w:val="1"/>
          <w:sz w:val="28"/>
          <w:szCs w:val="28"/>
          <w:lang w:val="uk-UA"/>
        </w:rPr>
        <w:t xml:space="preserve">Рис. </w:t>
      </w:r>
      <w:r w:rsidR="00816452">
        <w:rPr>
          <w:bCs/>
          <w:color w:val="000000"/>
          <w:spacing w:val="1"/>
          <w:sz w:val="28"/>
          <w:szCs w:val="28"/>
          <w:lang w:val="uk-UA"/>
        </w:rPr>
        <w:t>5</w:t>
      </w:r>
      <w:r w:rsidRPr="00170F0D">
        <w:rPr>
          <w:bCs/>
          <w:color w:val="000000"/>
          <w:spacing w:val="1"/>
          <w:sz w:val="28"/>
          <w:szCs w:val="28"/>
          <w:lang w:val="uk-UA"/>
        </w:rPr>
        <w:t>.4</w:t>
      </w:r>
      <w:r w:rsidR="00FE7F2C">
        <w:rPr>
          <w:bCs/>
          <w:color w:val="000000"/>
          <w:spacing w:val="1"/>
          <w:sz w:val="28"/>
          <w:szCs w:val="28"/>
          <w:lang w:val="uk-UA"/>
        </w:rPr>
        <w:t>.</w:t>
      </w:r>
      <w:r w:rsidRPr="00170F0D">
        <w:rPr>
          <w:bCs/>
          <w:color w:val="000000"/>
          <w:spacing w:val="1"/>
          <w:sz w:val="28"/>
          <w:szCs w:val="28"/>
          <w:lang w:val="uk-UA"/>
        </w:rPr>
        <w:t xml:space="preserve"> Визначення оптимального </w:t>
      </w:r>
      <w:r w:rsidRPr="00170F0D">
        <w:rPr>
          <w:bCs/>
          <w:spacing w:val="1"/>
          <w:sz w:val="28"/>
          <w:szCs w:val="28"/>
          <w:lang w:val="uk-UA"/>
        </w:rPr>
        <w:t>розташування</w:t>
      </w:r>
      <w:r w:rsidRPr="00170F0D">
        <w:rPr>
          <w:bCs/>
          <w:color w:val="000000"/>
          <w:spacing w:val="1"/>
          <w:sz w:val="28"/>
          <w:szCs w:val="28"/>
          <w:lang w:val="uk-UA"/>
        </w:rPr>
        <w:t xml:space="preserve"> розподільчого складу при рівності "</w:t>
      </w:r>
      <w:r w:rsidRPr="00170F0D">
        <w:rPr>
          <w:bCs/>
          <w:spacing w:val="1"/>
          <w:sz w:val="28"/>
          <w:szCs w:val="28"/>
          <w:lang w:val="uk-UA"/>
        </w:rPr>
        <w:t>лівого</w:t>
      </w:r>
      <w:r w:rsidRPr="00170F0D">
        <w:rPr>
          <w:bCs/>
          <w:color w:val="000000"/>
          <w:spacing w:val="1"/>
          <w:sz w:val="28"/>
          <w:szCs w:val="28"/>
          <w:lang w:val="uk-UA"/>
        </w:rPr>
        <w:t>" й "</w:t>
      </w:r>
      <w:r w:rsidRPr="00170F0D">
        <w:rPr>
          <w:bCs/>
          <w:spacing w:val="1"/>
          <w:sz w:val="28"/>
          <w:szCs w:val="28"/>
          <w:lang w:val="uk-UA"/>
        </w:rPr>
        <w:t>правого</w:t>
      </w:r>
      <w:r w:rsidRPr="00170F0D">
        <w:rPr>
          <w:bCs/>
          <w:color w:val="000000"/>
          <w:spacing w:val="1"/>
          <w:sz w:val="28"/>
          <w:szCs w:val="28"/>
          <w:lang w:val="uk-UA"/>
        </w:rPr>
        <w:t xml:space="preserve">" вантажообігів </w:t>
      </w:r>
      <w:r w:rsidRPr="00170F0D">
        <w:rPr>
          <w:bCs/>
          <w:spacing w:val="1"/>
          <w:sz w:val="28"/>
          <w:szCs w:val="28"/>
          <w:lang w:val="uk-UA"/>
        </w:rPr>
        <w:t>пробної</w:t>
      </w:r>
      <w:r w:rsidRPr="00170F0D">
        <w:rPr>
          <w:bCs/>
          <w:color w:val="000000"/>
          <w:spacing w:val="1"/>
          <w:sz w:val="28"/>
          <w:szCs w:val="28"/>
          <w:lang w:val="uk-UA"/>
        </w:rPr>
        <w:t xml:space="preserve"> </w:t>
      </w:r>
      <w:r w:rsidRPr="00170F0D">
        <w:rPr>
          <w:bCs/>
          <w:spacing w:val="1"/>
          <w:sz w:val="28"/>
          <w:szCs w:val="28"/>
          <w:lang w:val="uk-UA"/>
        </w:rPr>
        <w:t>точки</w:t>
      </w:r>
    </w:p>
    <w:p w:rsidR="005F6738" w:rsidRPr="00816452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Для визначення методом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 оптимального вузла прямокутної транспортної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 xml:space="preserve"> (для розміщення розподільчого складу) варто нанести на карту району координатні осі, </w:t>
      </w:r>
      <w:r w:rsidRPr="00170F0D">
        <w:rPr>
          <w:sz w:val="28"/>
          <w:szCs w:val="28"/>
          <w:lang w:val="uk-UA"/>
        </w:rPr>
        <w:t>зорієнтовані</w:t>
      </w:r>
      <w:r w:rsidRPr="00170F0D">
        <w:rPr>
          <w:color w:val="000000"/>
          <w:sz w:val="28"/>
          <w:szCs w:val="28"/>
          <w:lang w:val="uk-UA"/>
        </w:rPr>
        <w:t xml:space="preserve"> паралельно </w:t>
      </w:r>
      <w:r w:rsidRPr="00170F0D">
        <w:rPr>
          <w:sz w:val="28"/>
          <w:szCs w:val="28"/>
          <w:lang w:val="uk-UA"/>
        </w:rPr>
        <w:t>дорогам</w:t>
      </w:r>
      <w:r w:rsidRPr="00170F0D">
        <w:rPr>
          <w:color w:val="000000"/>
          <w:sz w:val="28"/>
          <w:szCs w:val="28"/>
          <w:lang w:val="uk-UA"/>
        </w:rPr>
        <w:t xml:space="preserve">. </w:t>
      </w:r>
      <w:r w:rsidRPr="00170F0D">
        <w:rPr>
          <w:sz w:val="28"/>
          <w:szCs w:val="28"/>
          <w:lang w:val="uk-UA"/>
        </w:rPr>
        <w:t>Визначивши</w:t>
      </w:r>
      <w:r w:rsidRPr="00170F0D">
        <w:rPr>
          <w:color w:val="000000"/>
          <w:sz w:val="28"/>
          <w:szCs w:val="28"/>
          <w:lang w:val="uk-UA"/>
        </w:rPr>
        <w:t xml:space="preserve"> координати споживачів, необхідно на кожній координатній осі знайти методом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 оптимальне місце </w:t>
      </w:r>
      <w:r w:rsidRPr="00170F0D">
        <w:rPr>
          <w:sz w:val="28"/>
          <w:szCs w:val="28"/>
          <w:lang w:val="uk-UA"/>
        </w:rPr>
        <w:t>розташування</w:t>
      </w:r>
      <w:r w:rsidRPr="00170F0D">
        <w:rPr>
          <w:color w:val="000000"/>
          <w:sz w:val="28"/>
          <w:szCs w:val="28"/>
          <w:lang w:val="uk-UA"/>
        </w:rPr>
        <w:t xml:space="preserve"> координати X і координати Y шуканого вузла.</w:t>
      </w:r>
    </w:p>
    <w:p w:rsidR="00107DC8" w:rsidRDefault="005F6738" w:rsidP="00107DC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Як приклад </w:t>
      </w:r>
      <w:r w:rsidRPr="00170F0D">
        <w:rPr>
          <w:sz w:val="28"/>
          <w:szCs w:val="28"/>
          <w:lang w:val="uk-UA"/>
        </w:rPr>
        <w:t>розглянемо</w:t>
      </w:r>
      <w:r w:rsidRPr="00170F0D">
        <w:rPr>
          <w:color w:val="000000"/>
          <w:sz w:val="28"/>
          <w:szCs w:val="28"/>
          <w:lang w:val="uk-UA"/>
        </w:rPr>
        <w:t xml:space="preserve"> систему, що обслуговується, і </w:t>
      </w:r>
      <w:r w:rsidRPr="00170F0D">
        <w:rPr>
          <w:sz w:val="28"/>
          <w:szCs w:val="28"/>
          <w:lang w:val="uk-UA"/>
        </w:rPr>
        <w:t>складається</w:t>
      </w:r>
      <w:r w:rsidRPr="00170F0D">
        <w:rPr>
          <w:color w:val="000000"/>
          <w:sz w:val="28"/>
          <w:szCs w:val="28"/>
          <w:lang w:val="uk-UA"/>
        </w:rPr>
        <w:t xml:space="preserve"> із чотирьох споживачів (рис. </w:t>
      </w:r>
      <w:r w:rsidR="00816452">
        <w:rPr>
          <w:color w:val="000000"/>
          <w:sz w:val="28"/>
          <w:szCs w:val="28"/>
          <w:lang w:val="uk-UA"/>
        </w:rPr>
        <w:t>5</w:t>
      </w:r>
      <w:r w:rsidRPr="00170F0D">
        <w:rPr>
          <w:color w:val="000000"/>
          <w:sz w:val="28"/>
          <w:szCs w:val="28"/>
          <w:lang w:val="uk-UA"/>
        </w:rPr>
        <w:t xml:space="preserve">.5). </w:t>
      </w:r>
    </w:p>
    <w:p w:rsidR="00107DC8" w:rsidRPr="00170F0D" w:rsidRDefault="00107DC8" w:rsidP="00107DC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Мережа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доріг</w:t>
      </w:r>
      <w:r w:rsidRPr="00170F0D">
        <w:rPr>
          <w:color w:val="000000"/>
          <w:sz w:val="28"/>
          <w:szCs w:val="28"/>
          <w:lang w:val="uk-UA"/>
        </w:rPr>
        <w:t xml:space="preserve"> - прямокутна. </w:t>
      </w:r>
      <w:r w:rsidRPr="00170F0D">
        <w:rPr>
          <w:sz w:val="28"/>
          <w:szCs w:val="28"/>
          <w:lang w:val="uk-UA"/>
        </w:rPr>
        <w:t>Надаючи</w:t>
      </w:r>
      <w:r w:rsidRPr="00170F0D">
        <w:rPr>
          <w:color w:val="000000"/>
          <w:sz w:val="28"/>
          <w:szCs w:val="28"/>
          <w:lang w:val="uk-UA"/>
        </w:rPr>
        <w:t xml:space="preserve"> ординатам й абсцисам споживачів відповідні значення вантажообігу, знайдемо методом </w:t>
      </w:r>
      <w:r w:rsidRPr="00170F0D">
        <w:rPr>
          <w:sz w:val="28"/>
          <w:szCs w:val="28"/>
          <w:lang w:val="uk-UA"/>
        </w:rPr>
        <w:t>пробної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 ординату й абсцису оптимального вузла транспортної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 xml:space="preserve">. Розміщення розподільчого складу в знайденому вузлі забезпечить мінімальний вантажообіг по доставці товарів </w:t>
      </w:r>
      <w:r w:rsidRPr="00170F0D">
        <w:rPr>
          <w:sz w:val="28"/>
          <w:szCs w:val="28"/>
          <w:lang w:val="uk-UA"/>
        </w:rPr>
        <w:t>зі</w:t>
      </w:r>
      <w:r w:rsidRPr="00170F0D">
        <w:rPr>
          <w:color w:val="000000"/>
          <w:sz w:val="28"/>
          <w:szCs w:val="28"/>
          <w:lang w:val="uk-UA"/>
        </w:rPr>
        <w:t xml:space="preserve"> складів.</w:t>
      </w:r>
    </w:p>
    <w:p w:rsidR="00107DC8" w:rsidRPr="00170F0D" w:rsidRDefault="00107DC8" w:rsidP="00107DC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3. Виконують на основі </w:t>
      </w:r>
      <w:r w:rsidRPr="00170F0D">
        <w:rPr>
          <w:sz w:val="28"/>
          <w:szCs w:val="28"/>
          <w:lang w:val="uk-UA"/>
        </w:rPr>
        <w:t>рішень</w:t>
      </w:r>
      <w:r w:rsidRPr="00170F0D">
        <w:rPr>
          <w:color w:val="000000"/>
          <w:sz w:val="28"/>
          <w:szCs w:val="28"/>
          <w:lang w:val="uk-UA"/>
        </w:rPr>
        <w:t xml:space="preserve">, </w:t>
      </w:r>
      <w:r w:rsidRPr="00170F0D">
        <w:rPr>
          <w:sz w:val="28"/>
          <w:szCs w:val="28"/>
          <w:lang w:val="uk-UA"/>
        </w:rPr>
        <w:t>отриманих</w:t>
      </w:r>
      <w:r w:rsidRPr="00170F0D">
        <w:rPr>
          <w:color w:val="000000"/>
          <w:sz w:val="28"/>
          <w:szCs w:val="28"/>
          <w:lang w:val="uk-UA"/>
        </w:rPr>
        <w:t xml:space="preserve"> при виконанні завдань 1 і 2. Креслення зони обслуговування </w:t>
      </w:r>
      <w:r w:rsidRPr="00170F0D">
        <w:rPr>
          <w:sz w:val="28"/>
          <w:szCs w:val="28"/>
          <w:lang w:val="uk-UA"/>
        </w:rPr>
        <w:t>містить</w:t>
      </w:r>
      <w:r w:rsidRPr="00170F0D">
        <w:rPr>
          <w:color w:val="000000"/>
          <w:sz w:val="28"/>
          <w:szCs w:val="28"/>
          <w:lang w:val="uk-UA"/>
        </w:rPr>
        <w:t xml:space="preserve"> дві </w:t>
      </w:r>
      <w:r w:rsidRPr="00170F0D">
        <w:rPr>
          <w:sz w:val="28"/>
          <w:szCs w:val="28"/>
          <w:lang w:val="uk-UA"/>
        </w:rPr>
        <w:t>можливі</w:t>
      </w:r>
      <w:r w:rsidRPr="00170F0D">
        <w:rPr>
          <w:color w:val="000000"/>
          <w:sz w:val="28"/>
          <w:szCs w:val="28"/>
          <w:lang w:val="uk-UA"/>
        </w:rPr>
        <w:t xml:space="preserve"> для розміщення складу </w:t>
      </w:r>
      <w:r w:rsidRPr="00170F0D">
        <w:rPr>
          <w:sz w:val="28"/>
          <w:szCs w:val="28"/>
          <w:lang w:val="uk-UA"/>
        </w:rPr>
        <w:t>точки</w:t>
      </w:r>
      <w:r w:rsidRPr="00170F0D">
        <w:rPr>
          <w:color w:val="000000"/>
          <w:sz w:val="28"/>
          <w:szCs w:val="28"/>
          <w:lang w:val="uk-UA"/>
        </w:rPr>
        <w:t xml:space="preserve">, що дозволяє обмежити зону </w:t>
      </w:r>
      <w:r w:rsidRPr="00170F0D">
        <w:rPr>
          <w:sz w:val="28"/>
          <w:szCs w:val="28"/>
          <w:lang w:val="uk-UA"/>
        </w:rPr>
        <w:t>пошуку</w:t>
      </w:r>
      <w:r w:rsidRPr="00170F0D">
        <w:rPr>
          <w:color w:val="000000"/>
          <w:sz w:val="28"/>
          <w:szCs w:val="28"/>
          <w:lang w:val="uk-UA"/>
        </w:rPr>
        <w:t xml:space="preserve"> вузлами, що </w:t>
      </w:r>
      <w:r w:rsidRPr="00170F0D">
        <w:rPr>
          <w:sz w:val="28"/>
          <w:szCs w:val="28"/>
          <w:lang w:val="uk-UA"/>
        </w:rPr>
        <w:t>перебувають</w:t>
      </w:r>
      <w:r w:rsidRPr="00170F0D">
        <w:rPr>
          <w:color w:val="000000"/>
          <w:sz w:val="28"/>
          <w:szCs w:val="28"/>
          <w:lang w:val="uk-UA"/>
        </w:rPr>
        <w:t xml:space="preserve"> на окраїнах цих </w:t>
      </w:r>
      <w:r w:rsidRPr="00170F0D">
        <w:rPr>
          <w:sz w:val="28"/>
          <w:szCs w:val="28"/>
          <w:lang w:val="uk-UA"/>
        </w:rPr>
        <w:t>точок</w:t>
      </w:r>
      <w:r w:rsidRPr="00170F0D">
        <w:rPr>
          <w:color w:val="000000"/>
          <w:sz w:val="28"/>
          <w:szCs w:val="28"/>
          <w:lang w:val="uk-UA"/>
        </w:rPr>
        <w:t>.</w:t>
      </w:r>
    </w:p>
    <w:p w:rsidR="00107DC8" w:rsidRDefault="00107DC8" w:rsidP="00107DC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Розрахунок </w:t>
      </w:r>
      <w:r w:rsidRPr="00170F0D">
        <w:rPr>
          <w:sz w:val="28"/>
          <w:szCs w:val="28"/>
          <w:lang w:val="uk-UA"/>
        </w:rPr>
        <w:t>проводять</w:t>
      </w:r>
      <w:r w:rsidRPr="00170F0D">
        <w:rPr>
          <w:color w:val="000000"/>
          <w:sz w:val="28"/>
          <w:szCs w:val="28"/>
          <w:lang w:val="uk-UA"/>
        </w:rPr>
        <w:t xml:space="preserve"> в наступній послідовності. Вибирають вузол транспортної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 xml:space="preserve">, у якому можливе розташування складу. </w:t>
      </w:r>
      <w:r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color w:val="000000"/>
          <w:sz w:val="28"/>
          <w:szCs w:val="28"/>
          <w:lang w:val="uk-UA"/>
        </w:rPr>
        <w:t xml:space="preserve">Потім </w:t>
      </w:r>
      <w:r w:rsidRPr="00170F0D">
        <w:rPr>
          <w:sz w:val="28"/>
          <w:szCs w:val="28"/>
          <w:lang w:val="uk-UA"/>
        </w:rPr>
        <w:t>ділянками</w:t>
      </w:r>
      <w:r w:rsidRPr="00170F0D">
        <w:rPr>
          <w:color w:val="000000"/>
          <w:sz w:val="28"/>
          <w:szCs w:val="28"/>
          <w:lang w:val="uk-UA"/>
        </w:rPr>
        <w:t xml:space="preserve"> транспортної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визначають</w:t>
      </w:r>
      <w:r w:rsidRPr="00170F0D">
        <w:rPr>
          <w:color w:val="000000"/>
          <w:sz w:val="28"/>
          <w:szCs w:val="28"/>
          <w:lang w:val="uk-UA"/>
        </w:rPr>
        <w:t xml:space="preserve"> відстані від цього вузла (складу) до кожного з магазинів. У результаті множення </w:t>
      </w:r>
      <w:r w:rsidRPr="00170F0D">
        <w:rPr>
          <w:sz w:val="28"/>
          <w:szCs w:val="28"/>
          <w:lang w:val="uk-UA"/>
        </w:rPr>
        <w:t>величини</w:t>
      </w:r>
      <w:r w:rsidRPr="00170F0D">
        <w:rPr>
          <w:color w:val="000000"/>
          <w:sz w:val="28"/>
          <w:szCs w:val="28"/>
          <w:lang w:val="uk-UA"/>
        </w:rPr>
        <w:t xml:space="preserve"> відстані на </w:t>
      </w:r>
      <w:r w:rsidRPr="00170F0D">
        <w:rPr>
          <w:sz w:val="28"/>
          <w:szCs w:val="28"/>
          <w:lang w:val="uk-UA"/>
        </w:rPr>
        <w:t>величину</w:t>
      </w:r>
      <w:r w:rsidRPr="00170F0D">
        <w:rPr>
          <w:color w:val="000000"/>
          <w:sz w:val="28"/>
          <w:szCs w:val="28"/>
          <w:lang w:val="uk-UA"/>
        </w:rPr>
        <w:t xml:space="preserve"> вантажообігу </w:t>
      </w:r>
      <w:r w:rsidRPr="00170F0D">
        <w:rPr>
          <w:sz w:val="28"/>
          <w:szCs w:val="28"/>
          <w:lang w:val="uk-UA"/>
        </w:rPr>
        <w:t>магазина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одержимо</w:t>
      </w:r>
      <w:r w:rsidRPr="00170F0D">
        <w:rPr>
          <w:color w:val="000000"/>
          <w:sz w:val="28"/>
          <w:szCs w:val="28"/>
          <w:lang w:val="uk-UA"/>
        </w:rPr>
        <w:t xml:space="preserve"> вантажообіг транспорту по доставці. </w:t>
      </w:r>
    </w:p>
    <w:p w:rsidR="00FE7F2C" w:rsidRPr="00170F0D" w:rsidRDefault="004F3B4F" w:rsidP="00FE7F2C">
      <w:pPr>
        <w:shd w:val="clear" w:color="auto" w:fill="FFFFFF"/>
        <w:jc w:val="center"/>
        <w:rPr>
          <w:color w:val="000000"/>
          <w:szCs w:val="28"/>
          <w:lang w:val="uk-UA"/>
        </w:rPr>
      </w:pPr>
      <w:r w:rsidRPr="00170F0D">
        <w:rPr>
          <w:color w:val="000000"/>
          <w:szCs w:val="28"/>
          <w:lang w:val="uk-UA"/>
        </w:rPr>
        <w:object w:dxaOrig="7375" w:dyaOrig="5424">
          <v:shape id="_x0000_i1039" type="#_x0000_t75" style="width:372pt;height:249pt" o:ole="">
            <v:imagedata r:id="rId39" o:title=""/>
          </v:shape>
          <o:OLEObject Type="Embed" ProgID="Word.Picture.8" ShapeID="_x0000_i1039" DrawAspect="Content" ObjectID="_1646911375" r:id="rId40"/>
        </w:object>
      </w:r>
    </w:p>
    <w:p w:rsidR="00FE7F2C" w:rsidRDefault="00FE7F2C" w:rsidP="00FE7F2C">
      <w:pPr>
        <w:shd w:val="clear" w:color="auto" w:fill="FFFFFF"/>
        <w:jc w:val="center"/>
        <w:rPr>
          <w:bCs/>
          <w:color w:val="000000"/>
          <w:sz w:val="28"/>
          <w:szCs w:val="28"/>
          <w:lang w:val="uk-UA"/>
        </w:rPr>
      </w:pPr>
      <w:r w:rsidRPr="00170F0D">
        <w:rPr>
          <w:bCs/>
          <w:color w:val="000000"/>
          <w:sz w:val="28"/>
          <w:szCs w:val="28"/>
          <w:lang w:val="uk-UA"/>
        </w:rPr>
        <w:t xml:space="preserve">Рис. </w:t>
      </w:r>
      <w:r w:rsidR="00816452">
        <w:rPr>
          <w:bCs/>
          <w:color w:val="000000"/>
          <w:sz w:val="28"/>
          <w:szCs w:val="28"/>
          <w:lang w:val="uk-UA"/>
        </w:rPr>
        <w:t>5</w:t>
      </w:r>
      <w:r w:rsidRPr="00170F0D">
        <w:rPr>
          <w:bCs/>
          <w:color w:val="000000"/>
          <w:sz w:val="28"/>
          <w:szCs w:val="28"/>
          <w:lang w:val="uk-UA"/>
        </w:rPr>
        <w:t>.5</w:t>
      </w:r>
      <w:r>
        <w:rPr>
          <w:bCs/>
          <w:color w:val="000000"/>
          <w:sz w:val="28"/>
          <w:szCs w:val="28"/>
          <w:lang w:val="uk-UA"/>
        </w:rPr>
        <w:t xml:space="preserve">. </w:t>
      </w:r>
      <w:r w:rsidRPr="00170F0D">
        <w:rPr>
          <w:bCs/>
          <w:color w:val="000000"/>
          <w:sz w:val="28"/>
          <w:szCs w:val="28"/>
          <w:lang w:val="uk-UA"/>
        </w:rPr>
        <w:t xml:space="preserve">Визначення оптимального місця </w:t>
      </w:r>
      <w:r w:rsidRPr="00170F0D">
        <w:rPr>
          <w:bCs/>
          <w:sz w:val="28"/>
          <w:szCs w:val="28"/>
          <w:lang w:val="uk-UA"/>
        </w:rPr>
        <w:t>розташування</w:t>
      </w:r>
      <w:r w:rsidRPr="00170F0D">
        <w:rPr>
          <w:bCs/>
          <w:color w:val="000000"/>
          <w:sz w:val="28"/>
          <w:szCs w:val="28"/>
          <w:lang w:val="uk-UA"/>
        </w:rPr>
        <w:t xml:space="preserve"> розподільчого складу в умовах прямокутної </w:t>
      </w:r>
      <w:r w:rsidRPr="00170F0D">
        <w:rPr>
          <w:bCs/>
          <w:sz w:val="28"/>
          <w:szCs w:val="28"/>
          <w:lang w:val="uk-UA"/>
        </w:rPr>
        <w:t>мережі</w:t>
      </w:r>
      <w:r w:rsidRPr="00170F0D">
        <w:rPr>
          <w:bCs/>
          <w:color w:val="000000"/>
          <w:sz w:val="28"/>
          <w:szCs w:val="28"/>
          <w:lang w:val="uk-UA"/>
        </w:rPr>
        <w:t xml:space="preserve"> автомобільних </w:t>
      </w:r>
      <w:r w:rsidRPr="00170F0D">
        <w:rPr>
          <w:bCs/>
          <w:sz w:val="28"/>
          <w:szCs w:val="28"/>
          <w:lang w:val="uk-UA"/>
        </w:rPr>
        <w:t>доріг</w:t>
      </w:r>
      <w:r w:rsidRPr="00170F0D">
        <w:rPr>
          <w:bCs/>
          <w:color w:val="000000"/>
          <w:sz w:val="28"/>
          <w:szCs w:val="28"/>
          <w:lang w:val="uk-UA"/>
        </w:rPr>
        <w:t xml:space="preserve"> (</w:t>
      </w:r>
      <w:r>
        <w:rPr>
          <w:bCs/>
          <w:color w:val="000000"/>
          <w:sz w:val="28"/>
          <w:szCs w:val="28"/>
          <w:lang w:val="uk-UA"/>
        </w:rPr>
        <w:t>точками</w:t>
      </w:r>
      <w:r w:rsidRPr="00170F0D">
        <w:rPr>
          <w:bCs/>
          <w:color w:val="000000"/>
          <w:sz w:val="28"/>
          <w:szCs w:val="28"/>
          <w:lang w:val="uk-UA"/>
        </w:rPr>
        <w:t xml:space="preserve"> на схемі позначені споживачі матеріального потоку, числами - вантажообіг споживачів, </w:t>
      </w:r>
      <w:r w:rsidRPr="00170F0D">
        <w:rPr>
          <w:bCs/>
          <w:sz w:val="28"/>
          <w:szCs w:val="28"/>
          <w:lang w:val="uk-UA"/>
        </w:rPr>
        <w:t>т</w:t>
      </w:r>
      <w:r w:rsidRPr="00170F0D">
        <w:rPr>
          <w:bCs/>
          <w:color w:val="000000"/>
          <w:sz w:val="28"/>
          <w:szCs w:val="28"/>
          <w:lang w:val="uk-UA"/>
        </w:rPr>
        <w:t>/</w:t>
      </w:r>
      <w:r w:rsidRPr="00170F0D">
        <w:rPr>
          <w:bCs/>
          <w:sz w:val="28"/>
          <w:szCs w:val="28"/>
          <w:lang w:val="uk-UA"/>
        </w:rPr>
        <w:t>міс</w:t>
      </w:r>
      <w:r w:rsidRPr="00170F0D">
        <w:rPr>
          <w:bCs/>
          <w:color w:val="000000"/>
          <w:sz w:val="28"/>
          <w:szCs w:val="28"/>
          <w:lang w:val="uk-UA"/>
        </w:rPr>
        <w:t>.)</w:t>
      </w:r>
    </w:p>
    <w:p w:rsidR="00786922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lastRenderedPageBreak/>
        <w:t xml:space="preserve">Сумарний вантажообіг транспорту по доставці товарів в усі магазини з даного вузла </w:t>
      </w:r>
      <w:r w:rsidRPr="00170F0D">
        <w:rPr>
          <w:sz w:val="28"/>
          <w:szCs w:val="28"/>
          <w:lang w:val="uk-UA"/>
        </w:rPr>
        <w:t>дорівнює</w:t>
      </w:r>
      <w:r w:rsidRPr="00170F0D">
        <w:rPr>
          <w:color w:val="000000"/>
          <w:sz w:val="28"/>
          <w:szCs w:val="28"/>
          <w:lang w:val="uk-UA"/>
        </w:rPr>
        <w:t xml:space="preserve"> відповідними показникам для інших вузлів. 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 xml:space="preserve">Вузол транспортної </w:t>
      </w:r>
      <w:r w:rsidRPr="00170F0D">
        <w:rPr>
          <w:sz w:val="28"/>
          <w:szCs w:val="28"/>
          <w:lang w:val="uk-UA"/>
        </w:rPr>
        <w:t>мережі</w:t>
      </w:r>
      <w:r w:rsidRPr="00170F0D">
        <w:rPr>
          <w:color w:val="000000"/>
          <w:sz w:val="28"/>
          <w:szCs w:val="28"/>
          <w:lang w:val="uk-UA"/>
        </w:rPr>
        <w:t>, що забезпечує мінімальний вантажообіг транспорту, і буде шуканим місцем розміщення складу.</w:t>
      </w:r>
    </w:p>
    <w:p w:rsidR="005F6738" w:rsidRPr="00170F0D" w:rsidRDefault="005F6738" w:rsidP="009F3D98">
      <w:pPr>
        <w:shd w:val="clear" w:color="auto" w:fill="FFFFFF"/>
        <w:ind w:firstLine="720"/>
        <w:jc w:val="both"/>
        <w:rPr>
          <w:color w:val="000000"/>
          <w:sz w:val="28"/>
          <w:szCs w:val="28"/>
          <w:lang w:val="uk-UA"/>
        </w:rPr>
      </w:pPr>
      <w:r w:rsidRPr="00170F0D">
        <w:rPr>
          <w:color w:val="000000"/>
          <w:sz w:val="28"/>
          <w:szCs w:val="28"/>
          <w:lang w:val="uk-UA"/>
        </w:rPr>
        <w:t>Розрахунок виконати за формою табл</w:t>
      </w:r>
      <w:r w:rsidR="00FE7F2C">
        <w:rPr>
          <w:color w:val="000000"/>
          <w:sz w:val="28"/>
          <w:szCs w:val="28"/>
          <w:lang w:val="uk-UA"/>
        </w:rPr>
        <w:t>иці</w:t>
      </w:r>
      <w:r w:rsidRPr="00170F0D">
        <w:rPr>
          <w:color w:val="000000"/>
          <w:sz w:val="28"/>
          <w:szCs w:val="28"/>
          <w:lang w:val="uk-UA"/>
        </w:rPr>
        <w:t xml:space="preserve"> </w:t>
      </w:r>
      <w:r w:rsidR="00816452">
        <w:rPr>
          <w:color w:val="000000"/>
          <w:sz w:val="28"/>
          <w:szCs w:val="28"/>
          <w:lang w:val="uk-UA"/>
        </w:rPr>
        <w:t>5</w:t>
      </w:r>
      <w:r w:rsidRPr="00170F0D">
        <w:rPr>
          <w:color w:val="000000"/>
          <w:sz w:val="28"/>
          <w:szCs w:val="28"/>
          <w:lang w:val="uk-UA"/>
        </w:rPr>
        <w:t>.2.</w:t>
      </w:r>
    </w:p>
    <w:p w:rsidR="000968B5" w:rsidRDefault="000968B5" w:rsidP="00FE7F2C">
      <w:pPr>
        <w:shd w:val="clear" w:color="auto" w:fill="FFFFFF"/>
        <w:jc w:val="right"/>
        <w:rPr>
          <w:iCs/>
          <w:color w:val="000000"/>
          <w:sz w:val="28"/>
          <w:szCs w:val="28"/>
          <w:lang w:val="uk-UA"/>
        </w:rPr>
      </w:pPr>
    </w:p>
    <w:p w:rsidR="00FE7F2C" w:rsidRDefault="005F6738" w:rsidP="00FE7F2C">
      <w:pPr>
        <w:shd w:val="clear" w:color="auto" w:fill="FFFFFF"/>
        <w:jc w:val="right"/>
        <w:rPr>
          <w:iCs/>
          <w:color w:val="000000"/>
          <w:sz w:val="28"/>
          <w:szCs w:val="28"/>
          <w:lang w:val="uk-UA"/>
        </w:rPr>
      </w:pPr>
      <w:r w:rsidRPr="00170F0D">
        <w:rPr>
          <w:iCs/>
          <w:color w:val="000000"/>
          <w:sz w:val="28"/>
          <w:szCs w:val="28"/>
          <w:lang w:val="uk-UA"/>
        </w:rPr>
        <w:t xml:space="preserve">Таблиця </w:t>
      </w:r>
      <w:r w:rsidR="00816452">
        <w:rPr>
          <w:iCs/>
          <w:color w:val="000000"/>
          <w:sz w:val="28"/>
          <w:szCs w:val="28"/>
          <w:lang w:val="uk-UA"/>
        </w:rPr>
        <w:t>5</w:t>
      </w:r>
      <w:r w:rsidRPr="00170F0D">
        <w:rPr>
          <w:iCs/>
          <w:color w:val="000000"/>
          <w:sz w:val="28"/>
          <w:szCs w:val="28"/>
          <w:lang w:val="uk-UA"/>
        </w:rPr>
        <w:t>.2</w:t>
      </w:r>
    </w:p>
    <w:p w:rsidR="005F6738" w:rsidRPr="00170F0D" w:rsidRDefault="005F6738" w:rsidP="00FE7F2C">
      <w:pPr>
        <w:shd w:val="clear" w:color="auto" w:fill="FFFFFF"/>
        <w:jc w:val="center"/>
        <w:rPr>
          <w:iCs/>
          <w:sz w:val="28"/>
          <w:szCs w:val="28"/>
          <w:lang w:val="uk-UA"/>
        </w:rPr>
      </w:pPr>
      <w:r w:rsidRPr="00170F0D">
        <w:rPr>
          <w:iCs/>
          <w:color w:val="000000"/>
          <w:sz w:val="28"/>
          <w:szCs w:val="28"/>
          <w:lang w:val="uk-UA"/>
        </w:rPr>
        <w:t xml:space="preserve">Розрахунок кількості транспортної роботи для деяких вузлів транспортної </w:t>
      </w:r>
      <w:r w:rsidRPr="00170F0D">
        <w:rPr>
          <w:iCs/>
          <w:sz w:val="28"/>
          <w:szCs w:val="28"/>
          <w:lang w:val="uk-UA"/>
        </w:rPr>
        <w:t>мережі</w:t>
      </w:r>
    </w:p>
    <w:p w:rsidR="005F6738" w:rsidRPr="00170F0D" w:rsidRDefault="005F6738" w:rsidP="009F3D98">
      <w:pPr>
        <w:shd w:val="clear" w:color="auto" w:fill="FFFFFF"/>
        <w:jc w:val="both"/>
        <w:rPr>
          <w:sz w:val="10"/>
          <w:szCs w:val="10"/>
          <w:lang w:val="uk-UA"/>
        </w:rPr>
      </w:pPr>
    </w:p>
    <w:tbl>
      <w:tblPr>
        <w:tblW w:w="909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7"/>
        <w:gridCol w:w="713"/>
        <w:gridCol w:w="900"/>
        <w:gridCol w:w="959"/>
        <w:gridCol w:w="900"/>
        <w:gridCol w:w="1084"/>
        <w:gridCol w:w="900"/>
        <w:gridCol w:w="1080"/>
        <w:gridCol w:w="941"/>
        <w:gridCol w:w="1074"/>
      </w:tblGrid>
      <w:tr w:rsidR="005F6738" w:rsidRPr="00FE7F2C" w:rsidTr="00FE7F2C">
        <w:trPr>
          <w:cantSplit/>
        </w:trPr>
        <w:tc>
          <w:tcPr>
            <w:tcW w:w="54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5F6738" w:rsidP="009F3D98">
            <w:pPr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 xml:space="preserve">№ </w:t>
            </w:r>
            <w:r w:rsidRPr="00FE7F2C">
              <w:rPr>
                <w:lang w:val="uk-UA"/>
              </w:rPr>
              <w:t>магазина</w:t>
            </w:r>
          </w:p>
        </w:tc>
        <w:tc>
          <w:tcPr>
            <w:tcW w:w="7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5F6738" w:rsidP="009F3D98">
            <w:pPr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Ван</w:t>
            </w:r>
            <w:r w:rsidR="00FE7F2C"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 xml:space="preserve">тажо- обіг </w:t>
            </w:r>
            <w:r w:rsidRPr="00FE7F2C">
              <w:rPr>
                <w:lang w:val="uk-UA"/>
              </w:rPr>
              <w:t>мага</w:t>
            </w:r>
            <w:r w:rsidR="00FE7F2C">
              <w:rPr>
                <w:lang w:val="uk-UA"/>
              </w:rPr>
              <w:t>-</w:t>
            </w:r>
            <w:r w:rsidRPr="00FE7F2C">
              <w:rPr>
                <w:lang w:val="uk-UA"/>
              </w:rPr>
              <w:t>зина</w:t>
            </w:r>
            <w:r w:rsidRPr="00FE7F2C">
              <w:rPr>
                <w:color w:val="000000"/>
                <w:lang w:val="uk-UA"/>
              </w:rPr>
              <w:t xml:space="preserve">, </w:t>
            </w:r>
            <w:r w:rsidRPr="00FE7F2C">
              <w:rPr>
                <w:lang w:val="uk-UA"/>
              </w:rPr>
              <w:t>т</w:t>
            </w:r>
            <w:r w:rsidRPr="00FE7F2C">
              <w:rPr>
                <w:color w:val="000000"/>
                <w:lang w:val="uk-UA"/>
              </w:rPr>
              <w:t>/</w:t>
            </w:r>
            <w:r w:rsidRPr="00FE7F2C">
              <w:rPr>
                <w:lang w:val="uk-UA"/>
              </w:rPr>
              <w:t>міс</w:t>
            </w:r>
            <w:r w:rsidR="00FE7F2C">
              <w:rPr>
                <w:lang w:val="uk-UA"/>
              </w:rPr>
              <w:t>.</w:t>
            </w:r>
          </w:p>
        </w:tc>
        <w:tc>
          <w:tcPr>
            <w:tcW w:w="384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Кількість транспортної роботи</w:t>
            </w:r>
          </w:p>
        </w:tc>
        <w:tc>
          <w:tcPr>
            <w:tcW w:w="39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Кількість транспортної роботи</w:t>
            </w:r>
          </w:p>
        </w:tc>
      </w:tr>
      <w:tr w:rsidR="005F6738" w:rsidRPr="00FE7F2C" w:rsidTr="00FE7F2C">
        <w:trPr>
          <w:cantSplit/>
        </w:trPr>
        <w:tc>
          <w:tcPr>
            <w:tcW w:w="547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rPr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rPr>
                <w:lang w:val="uk-UA"/>
              </w:rPr>
            </w:pPr>
          </w:p>
        </w:tc>
        <w:tc>
          <w:tcPr>
            <w:tcW w:w="18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FE7F2C" w:rsidP="00FE7F2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5F6738" w:rsidRPr="00FE7F2C">
              <w:rPr>
                <w:color w:val="000000"/>
                <w:lang w:val="uk-UA"/>
              </w:rPr>
              <w:t>ля вузла №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FE7F2C" w:rsidP="00FE7F2C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color w:val="000000"/>
                <w:lang w:val="uk-UA"/>
              </w:rPr>
              <w:t>Д</w:t>
            </w:r>
            <w:r w:rsidR="005F6738" w:rsidRPr="00FE7F2C">
              <w:rPr>
                <w:color w:val="000000"/>
                <w:lang w:val="uk-UA"/>
              </w:rPr>
              <w:t>ля вузла №</w:t>
            </w:r>
          </w:p>
        </w:tc>
        <w:tc>
          <w:tcPr>
            <w:tcW w:w="1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для вузла №</w:t>
            </w:r>
          </w:p>
        </w:tc>
        <w:tc>
          <w:tcPr>
            <w:tcW w:w="20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для вузла №</w:t>
            </w:r>
          </w:p>
        </w:tc>
      </w:tr>
      <w:tr w:rsidR="00FE7F2C" w:rsidRPr="00FE7F2C" w:rsidTr="00FE7F2C">
        <w:trPr>
          <w:cantSplit/>
        </w:trPr>
        <w:tc>
          <w:tcPr>
            <w:tcW w:w="54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2C" w:rsidRPr="00FE7F2C" w:rsidRDefault="00FE7F2C" w:rsidP="009F3D98">
            <w:pPr>
              <w:rPr>
                <w:lang w:val="uk-UA"/>
              </w:rPr>
            </w:pPr>
          </w:p>
        </w:tc>
        <w:tc>
          <w:tcPr>
            <w:tcW w:w="7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7F2C" w:rsidRPr="00FE7F2C" w:rsidRDefault="00FE7F2C" w:rsidP="009F3D98">
            <w:pPr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Від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стань від складу, км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Ванта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жообіг транс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 xml:space="preserve">порту, </w:t>
            </w:r>
            <w:r w:rsidRPr="00FE7F2C">
              <w:rPr>
                <w:lang w:val="uk-UA"/>
              </w:rPr>
              <w:t>ткм</w:t>
            </w:r>
            <w:r w:rsidRPr="00FE7F2C">
              <w:rPr>
                <w:color w:val="000000"/>
                <w:lang w:val="uk-UA"/>
              </w:rPr>
              <w:t>/</w:t>
            </w:r>
            <w:r w:rsidRPr="00FE7F2C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405861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Від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стань від складу, км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405861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Ванта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жообіг транс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 xml:space="preserve">порту, </w:t>
            </w:r>
            <w:r w:rsidRPr="00FE7F2C">
              <w:rPr>
                <w:lang w:val="uk-UA"/>
              </w:rPr>
              <w:t>ткм</w:t>
            </w:r>
            <w:r w:rsidRPr="00FE7F2C">
              <w:rPr>
                <w:color w:val="000000"/>
                <w:lang w:val="uk-UA"/>
              </w:rPr>
              <w:t>/</w:t>
            </w:r>
            <w:r w:rsidRPr="00FE7F2C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405861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Від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стань від складу, км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405861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Ванта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жообіг транс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 xml:space="preserve">порту, </w:t>
            </w:r>
            <w:r w:rsidRPr="00FE7F2C">
              <w:rPr>
                <w:lang w:val="uk-UA"/>
              </w:rPr>
              <w:t>ткм</w:t>
            </w:r>
            <w:r w:rsidRPr="00FE7F2C">
              <w:rPr>
                <w:color w:val="000000"/>
                <w:lang w:val="uk-UA"/>
              </w:rPr>
              <w:t>/</w:t>
            </w:r>
            <w:r w:rsidRPr="00FE7F2C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405861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Від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стань від складу, км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E7F2C" w:rsidRPr="00FE7F2C" w:rsidRDefault="00FE7F2C" w:rsidP="00405861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Ванта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>жообіг транс</w:t>
            </w:r>
            <w:r>
              <w:rPr>
                <w:color w:val="000000"/>
                <w:lang w:val="uk-UA"/>
              </w:rPr>
              <w:t>-</w:t>
            </w:r>
            <w:r w:rsidRPr="00FE7F2C">
              <w:rPr>
                <w:color w:val="000000"/>
                <w:lang w:val="uk-UA"/>
              </w:rPr>
              <w:t xml:space="preserve">порту, </w:t>
            </w:r>
            <w:r w:rsidRPr="00FE7F2C">
              <w:rPr>
                <w:lang w:val="uk-UA"/>
              </w:rPr>
              <w:t>ткм</w:t>
            </w:r>
            <w:r w:rsidRPr="00FE7F2C">
              <w:rPr>
                <w:color w:val="000000"/>
                <w:lang w:val="uk-UA"/>
              </w:rPr>
              <w:t>/</w:t>
            </w:r>
            <w:r w:rsidRPr="00FE7F2C">
              <w:rPr>
                <w:lang w:val="uk-UA"/>
              </w:rPr>
              <w:t>міс</w:t>
            </w:r>
            <w:r>
              <w:rPr>
                <w:lang w:val="uk-UA"/>
              </w:rPr>
              <w:t>.</w:t>
            </w:r>
          </w:p>
        </w:tc>
      </w:tr>
      <w:tr w:rsidR="005F6738" w:rsidRPr="00FE7F2C" w:rsidTr="00FE7F2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3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4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iCs/>
                <w:color w:val="000000"/>
                <w:lang w:val="uk-UA"/>
              </w:rPr>
              <w:t>5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6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8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9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10</w:t>
            </w:r>
          </w:p>
        </w:tc>
      </w:tr>
      <w:tr w:rsidR="005F6738" w:rsidRPr="00FE7F2C" w:rsidTr="00FE7F2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1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F6738" w:rsidRPr="00FE7F2C" w:rsidTr="00FE7F2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2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F6738" w:rsidRPr="00FE7F2C" w:rsidTr="00FE7F2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lang w:val="uk-UA"/>
              </w:rPr>
              <w:t>…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F6738" w:rsidRPr="00FE7F2C" w:rsidTr="00FE7F2C">
        <w:tc>
          <w:tcPr>
            <w:tcW w:w="5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8</w:t>
            </w:r>
          </w:p>
        </w:tc>
        <w:tc>
          <w:tcPr>
            <w:tcW w:w="7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  <w:tr w:rsidR="005F6738" w:rsidRPr="00FE7F2C" w:rsidTr="00FE7F2C">
        <w:tc>
          <w:tcPr>
            <w:tcW w:w="12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Разом</w:t>
            </w:r>
            <w:r w:rsidRPr="00FE7F2C">
              <w:rPr>
                <w:lang w:val="uk-UA"/>
              </w:rPr>
              <w:t xml:space="preserve">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XX</w:t>
            </w:r>
          </w:p>
        </w:tc>
        <w:tc>
          <w:tcPr>
            <w:tcW w:w="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XX</w:t>
            </w:r>
          </w:p>
        </w:tc>
        <w:tc>
          <w:tcPr>
            <w:tcW w:w="1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XX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  <w:r w:rsidRPr="00FE7F2C">
              <w:rPr>
                <w:color w:val="000000"/>
                <w:lang w:val="uk-UA"/>
              </w:rPr>
              <w:t>XX</w:t>
            </w:r>
          </w:p>
        </w:tc>
        <w:tc>
          <w:tcPr>
            <w:tcW w:w="1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6738" w:rsidRPr="00FE7F2C" w:rsidRDefault="005F6738" w:rsidP="009F3D98">
            <w:pPr>
              <w:shd w:val="clear" w:color="auto" w:fill="FFFFFF"/>
              <w:jc w:val="center"/>
              <w:rPr>
                <w:lang w:val="uk-UA"/>
              </w:rPr>
            </w:pPr>
          </w:p>
        </w:tc>
      </w:tr>
    </w:tbl>
    <w:p w:rsidR="00FD1134" w:rsidRDefault="00FD1134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816452" w:rsidRDefault="00390806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МОДУЛЬ 2</w:t>
      </w:r>
    </w:p>
    <w:p w:rsidR="00816452" w:rsidRPr="00376665" w:rsidRDefault="00816452" w:rsidP="00816452">
      <w:pPr>
        <w:ind w:firstLine="90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Заняття 5</w:t>
      </w:r>
    </w:p>
    <w:p w:rsidR="00816452" w:rsidRPr="00376665" w:rsidRDefault="00816452" w:rsidP="00816452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816452" w:rsidRDefault="00816452" w:rsidP="00816452">
      <w:pPr>
        <w:ind w:firstLine="709"/>
        <w:jc w:val="both"/>
        <w:rPr>
          <w:b/>
          <w:bCs/>
          <w:sz w:val="28"/>
          <w:szCs w:val="28"/>
        </w:rPr>
      </w:pPr>
      <w:r w:rsidRPr="00376665">
        <w:rPr>
          <w:b/>
          <w:bCs/>
          <w:sz w:val="28"/>
          <w:szCs w:val="28"/>
        </w:rPr>
        <w:t>1. Усне опитування:</w:t>
      </w:r>
    </w:p>
    <w:p w:rsidR="00816452" w:rsidRPr="00376665" w:rsidRDefault="00816452" w:rsidP="00816452">
      <w:pPr>
        <w:ind w:firstLine="709"/>
        <w:jc w:val="both"/>
        <w:rPr>
          <w:b/>
          <w:sz w:val="28"/>
          <w:szCs w:val="28"/>
          <w:lang w:val="uk-UA"/>
        </w:rPr>
      </w:pPr>
    </w:p>
    <w:p w:rsidR="00397769" w:rsidRDefault="00816452" w:rsidP="00B6489E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 xml:space="preserve">Тема </w:t>
      </w:r>
      <w:r>
        <w:rPr>
          <w:rStyle w:val="FontStyle12"/>
          <w:b/>
          <w:sz w:val="28"/>
          <w:szCs w:val="28"/>
          <w:lang w:val="uk-UA" w:eastAsia="uk-UA"/>
        </w:rPr>
        <w:t>6</w:t>
      </w:r>
      <w:r w:rsidRPr="00170F0D">
        <w:rPr>
          <w:rStyle w:val="FontStyle12"/>
          <w:b/>
          <w:sz w:val="28"/>
          <w:szCs w:val="28"/>
          <w:lang w:val="uk-UA" w:eastAsia="uk-UA"/>
        </w:rPr>
        <w:t>. Логістика складування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Cs w:val="28"/>
          <w:lang w:val="uk-UA"/>
        </w:rPr>
      </w:pPr>
      <w:r w:rsidRPr="00855A5F">
        <w:rPr>
          <w:szCs w:val="28"/>
          <w:lang w:val="uk-UA"/>
        </w:rPr>
        <w:t>п</w:t>
      </w:r>
      <w:r w:rsidR="006B14A7" w:rsidRPr="00855A5F">
        <w:rPr>
          <w:sz w:val="28"/>
          <w:szCs w:val="28"/>
          <w:lang w:val="uk-UA"/>
        </w:rPr>
        <w:t>роблеми організації та управління складом</w:t>
      </w:r>
      <w:r w:rsidRPr="00855A5F">
        <w:rPr>
          <w:szCs w:val="28"/>
          <w:lang w:val="uk-UA"/>
        </w:rPr>
        <w:t>;</w:t>
      </w:r>
      <w:r w:rsidR="006B14A7" w:rsidRPr="00855A5F">
        <w:rPr>
          <w:sz w:val="28"/>
          <w:szCs w:val="28"/>
          <w:lang w:val="uk-UA"/>
        </w:rPr>
        <w:t xml:space="preserve"> 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Cs w:val="28"/>
          <w:lang w:val="uk-UA"/>
        </w:rPr>
      </w:pPr>
      <w:r w:rsidRPr="00855A5F">
        <w:rPr>
          <w:szCs w:val="28"/>
          <w:lang w:val="uk-UA"/>
        </w:rPr>
        <w:t>ф</w:t>
      </w:r>
      <w:r w:rsidR="006B14A7" w:rsidRPr="00855A5F">
        <w:rPr>
          <w:sz w:val="28"/>
          <w:szCs w:val="28"/>
          <w:lang w:val="uk-UA"/>
        </w:rPr>
        <w:t>ункції та завдання складського господарства в логістичній системі</w:t>
      </w:r>
      <w:r w:rsidRPr="00855A5F">
        <w:rPr>
          <w:szCs w:val="28"/>
          <w:lang w:val="uk-UA"/>
        </w:rPr>
        <w:t>;</w:t>
      </w:r>
      <w:r w:rsidR="006B14A7" w:rsidRPr="00855A5F">
        <w:rPr>
          <w:sz w:val="28"/>
          <w:szCs w:val="28"/>
          <w:lang w:val="uk-UA"/>
        </w:rPr>
        <w:t xml:space="preserve"> 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Cs w:val="28"/>
          <w:lang w:val="uk-UA"/>
        </w:rPr>
      </w:pPr>
      <w:r w:rsidRPr="00855A5F">
        <w:rPr>
          <w:iCs/>
          <w:szCs w:val="28"/>
          <w:lang w:val="uk-UA"/>
        </w:rPr>
        <w:t>х</w:t>
      </w:r>
      <w:r w:rsidR="006B14A7" w:rsidRPr="00855A5F">
        <w:rPr>
          <w:iCs/>
          <w:sz w:val="28"/>
          <w:szCs w:val="28"/>
          <w:lang w:val="uk-UA"/>
        </w:rPr>
        <w:t>арактеристика складських операцій</w:t>
      </w:r>
      <w:r w:rsidRPr="00855A5F">
        <w:rPr>
          <w:iCs/>
          <w:szCs w:val="28"/>
          <w:lang w:val="uk-UA"/>
        </w:rPr>
        <w:t>;</w:t>
      </w:r>
      <w:r w:rsidR="006B14A7" w:rsidRPr="00855A5F">
        <w:rPr>
          <w:iCs/>
          <w:sz w:val="28"/>
          <w:szCs w:val="28"/>
          <w:lang w:val="uk-UA"/>
        </w:rPr>
        <w:t xml:space="preserve"> 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 w:val="28"/>
          <w:szCs w:val="28"/>
          <w:lang w:val="uk-UA"/>
        </w:rPr>
      </w:pPr>
      <w:r w:rsidRPr="00855A5F">
        <w:rPr>
          <w:iCs/>
          <w:szCs w:val="28"/>
          <w:lang w:val="uk-UA"/>
        </w:rPr>
        <w:t>о</w:t>
      </w:r>
      <w:r w:rsidR="006B14A7" w:rsidRPr="00855A5F">
        <w:rPr>
          <w:iCs/>
          <w:sz w:val="28"/>
          <w:szCs w:val="28"/>
          <w:lang w:val="uk-UA"/>
        </w:rPr>
        <w:t>рганізація роботи складів промислових підприємств</w:t>
      </w:r>
      <w:r w:rsidRPr="00855A5F">
        <w:rPr>
          <w:iCs/>
          <w:szCs w:val="28"/>
          <w:lang w:val="uk-UA"/>
        </w:rPr>
        <w:t>;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 w:val="28"/>
          <w:szCs w:val="28"/>
          <w:lang w:val="uk-UA"/>
        </w:rPr>
      </w:pPr>
      <w:r w:rsidRPr="00855A5F">
        <w:rPr>
          <w:szCs w:val="28"/>
          <w:lang w:val="uk-UA"/>
        </w:rPr>
        <w:t>в</w:t>
      </w:r>
      <w:r w:rsidR="006B14A7" w:rsidRPr="00855A5F">
        <w:rPr>
          <w:sz w:val="28"/>
          <w:szCs w:val="28"/>
          <w:lang w:val="uk-UA"/>
        </w:rPr>
        <w:t>иди, функції й класифікація складів</w:t>
      </w:r>
      <w:r>
        <w:rPr>
          <w:sz w:val="28"/>
          <w:szCs w:val="28"/>
          <w:lang w:val="uk-UA"/>
        </w:rPr>
        <w:t>;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</w:t>
      </w:r>
      <w:r w:rsidR="006B14A7" w:rsidRPr="00855A5F">
        <w:rPr>
          <w:sz w:val="28"/>
          <w:szCs w:val="28"/>
          <w:lang w:val="uk-UA"/>
        </w:rPr>
        <w:t>огістичний процес на складі</w:t>
      </w:r>
      <w:r>
        <w:rPr>
          <w:sz w:val="28"/>
          <w:szCs w:val="28"/>
          <w:lang w:val="uk-UA"/>
        </w:rPr>
        <w:t>;</w:t>
      </w:r>
      <w:r w:rsidR="006B14A7" w:rsidRPr="00855A5F">
        <w:rPr>
          <w:sz w:val="28"/>
          <w:szCs w:val="28"/>
          <w:lang w:val="uk-UA"/>
        </w:rPr>
        <w:t xml:space="preserve"> 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</w:t>
      </w:r>
      <w:r w:rsidR="006B14A7" w:rsidRPr="00855A5F">
        <w:rPr>
          <w:sz w:val="28"/>
          <w:szCs w:val="28"/>
          <w:lang w:val="uk-UA"/>
        </w:rPr>
        <w:t>собливості складських операцій на складах оптової торгівлі</w:t>
      </w:r>
      <w:r>
        <w:rPr>
          <w:sz w:val="28"/>
          <w:szCs w:val="28"/>
          <w:lang w:val="uk-UA"/>
        </w:rPr>
        <w:t>;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</w:t>
      </w:r>
      <w:r w:rsidR="006B14A7" w:rsidRPr="00855A5F">
        <w:rPr>
          <w:sz w:val="28"/>
          <w:szCs w:val="28"/>
          <w:lang w:val="uk-UA"/>
        </w:rPr>
        <w:t>ибір форми складування</w:t>
      </w:r>
      <w:r>
        <w:rPr>
          <w:sz w:val="28"/>
          <w:szCs w:val="28"/>
          <w:lang w:val="uk-UA"/>
        </w:rPr>
        <w:t>;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b/>
          <w:sz w:val="28"/>
          <w:szCs w:val="28"/>
          <w:lang w:val="uk-UA"/>
        </w:rPr>
      </w:pPr>
      <w:r>
        <w:rPr>
          <w:iCs/>
          <w:sz w:val="28"/>
          <w:szCs w:val="28"/>
          <w:lang w:val="uk-UA"/>
        </w:rPr>
        <w:t>р</w:t>
      </w:r>
      <w:r w:rsidR="006B14A7" w:rsidRPr="00855A5F">
        <w:rPr>
          <w:iCs/>
          <w:sz w:val="28"/>
          <w:szCs w:val="28"/>
          <w:lang w:val="uk-UA"/>
        </w:rPr>
        <w:t>озрахунок складських площ</w:t>
      </w:r>
      <w:r>
        <w:rPr>
          <w:iCs/>
          <w:sz w:val="28"/>
          <w:szCs w:val="28"/>
          <w:lang w:val="uk-UA"/>
        </w:rPr>
        <w:t>;</w:t>
      </w:r>
      <w:r w:rsidR="006B14A7" w:rsidRPr="00855A5F">
        <w:rPr>
          <w:iCs/>
          <w:sz w:val="28"/>
          <w:szCs w:val="28"/>
          <w:lang w:val="uk-UA"/>
        </w:rPr>
        <w:t xml:space="preserve"> 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sz w:val="28"/>
          <w:szCs w:val="28"/>
          <w:lang w:val="uk-UA"/>
        </w:rPr>
      </w:pPr>
      <w:r w:rsidRPr="00855A5F">
        <w:rPr>
          <w:iCs/>
          <w:sz w:val="28"/>
          <w:szCs w:val="28"/>
          <w:lang w:val="uk-UA"/>
        </w:rPr>
        <w:t>п</w:t>
      </w:r>
      <w:r w:rsidR="006B14A7" w:rsidRPr="00855A5F">
        <w:rPr>
          <w:iCs/>
          <w:sz w:val="28"/>
          <w:szCs w:val="28"/>
          <w:lang w:val="uk-UA"/>
        </w:rPr>
        <w:t>оказники інтенсивності роботи складів.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</w:t>
      </w:r>
      <w:r w:rsidR="006B14A7" w:rsidRPr="00855A5F">
        <w:rPr>
          <w:bCs/>
          <w:iCs/>
          <w:sz w:val="28"/>
          <w:szCs w:val="28"/>
          <w:lang w:val="uk-UA"/>
        </w:rPr>
        <w:t>оказники ефективності використання основної площі складу</w:t>
      </w:r>
      <w:r>
        <w:rPr>
          <w:bCs/>
          <w:iCs/>
          <w:sz w:val="28"/>
          <w:szCs w:val="28"/>
          <w:lang w:val="uk-UA"/>
        </w:rPr>
        <w:t>;</w:t>
      </w:r>
    </w:p>
    <w:p w:rsidR="00855A5F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sz w:val="28"/>
          <w:szCs w:val="28"/>
          <w:lang w:val="uk-UA"/>
        </w:rPr>
      </w:pPr>
      <w:r>
        <w:rPr>
          <w:bCs/>
          <w:iCs/>
          <w:sz w:val="28"/>
          <w:szCs w:val="28"/>
          <w:lang w:val="uk-UA"/>
        </w:rPr>
        <w:t>п</w:t>
      </w:r>
      <w:r w:rsidR="006B14A7" w:rsidRPr="00855A5F">
        <w:rPr>
          <w:bCs/>
          <w:iCs/>
          <w:sz w:val="28"/>
          <w:szCs w:val="28"/>
          <w:lang w:val="uk-UA"/>
        </w:rPr>
        <w:t>оказники механізації складських робіт</w:t>
      </w:r>
      <w:r>
        <w:rPr>
          <w:bCs/>
          <w:iCs/>
          <w:sz w:val="28"/>
          <w:szCs w:val="28"/>
          <w:lang w:val="uk-UA"/>
        </w:rPr>
        <w:t>;</w:t>
      </w:r>
    </w:p>
    <w:p w:rsidR="006B14A7" w:rsidRPr="00855A5F" w:rsidRDefault="00855A5F" w:rsidP="00855A5F">
      <w:pPr>
        <w:numPr>
          <w:ilvl w:val="1"/>
          <w:numId w:val="1"/>
        </w:numPr>
        <w:shd w:val="clear" w:color="auto" w:fill="FFFFFF"/>
        <w:tabs>
          <w:tab w:val="clear" w:pos="1800"/>
          <w:tab w:val="left" w:pos="1134"/>
        </w:tabs>
        <w:suppressAutoHyphens/>
        <w:ind w:left="113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</w:t>
      </w:r>
      <w:r w:rsidR="006B14A7" w:rsidRPr="00855A5F">
        <w:rPr>
          <w:sz w:val="28"/>
          <w:szCs w:val="28"/>
          <w:lang w:val="uk-UA"/>
        </w:rPr>
        <w:t>истема наскрізного складування (кросдокінг)</w:t>
      </w:r>
      <w:r>
        <w:rPr>
          <w:sz w:val="28"/>
          <w:szCs w:val="28"/>
          <w:lang w:val="uk-UA"/>
        </w:rPr>
        <w:t>.</w:t>
      </w:r>
    </w:p>
    <w:p w:rsidR="00031245" w:rsidRPr="00FC396E" w:rsidRDefault="00031245" w:rsidP="00031245">
      <w:pPr>
        <w:shd w:val="clear" w:color="auto" w:fill="FFFFFF"/>
        <w:suppressAutoHyphens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Рішення з</w:t>
      </w:r>
      <w:r w:rsidRPr="00FC396E">
        <w:rPr>
          <w:b/>
          <w:sz w:val="28"/>
          <w:szCs w:val="28"/>
          <w:lang w:val="uk-UA"/>
        </w:rPr>
        <w:t>адач</w:t>
      </w:r>
      <w:r>
        <w:rPr>
          <w:b/>
          <w:sz w:val="28"/>
          <w:szCs w:val="28"/>
          <w:lang w:val="uk-UA"/>
        </w:rPr>
        <w:t>і</w:t>
      </w:r>
      <w:r w:rsidRPr="00FC396E">
        <w:rPr>
          <w:b/>
          <w:sz w:val="28"/>
          <w:szCs w:val="28"/>
          <w:lang w:val="uk-UA"/>
        </w:rPr>
        <w:t xml:space="preserve"> </w:t>
      </w:r>
      <w:r w:rsidR="00390806">
        <w:rPr>
          <w:b/>
          <w:sz w:val="28"/>
          <w:szCs w:val="28"/>
          <w:lang w:val="uk-UA"/>
        </w:rPr>
        <w:t>3</w:t>
      </w:r>
      <w:r w:rsidRPr="00FC396E">
        <w:rPr>
          <w:b/>
          <w:sz w:val="28"/>
          <w:szCs w:val="28"/>
          <w:lang w:val="uk-UA"/>
        </w:rPr>
        <w:t>. «Розрахунок точки беззбитковості діяльності складу»</w:t>
      </w:r>
    </w:p>
    <w:p w:rsidR="00031245" w:rsidRPr="00170F0D" w:rsidRDefault="00031245" w:rsidP="00031245">
      <w:pPr>
        <w:shd w:val="clear" w:color="auto" w:fill="FFFFFF"/>
        <w:rPr>
          <w:sz w:val="28"/>
          <w:szCs w:val="28"/>
          <w:lang w:val="uk-UA"/>
        </w:rPr>
      </w:pPr>
    </w:p>
    <w:p w:rsidR="00031245" w:rsidRPr="00170F0D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 xml:space="preserve">Теоретичні положення. </w:t>
      </w:r>
      <w:r w:rsidRPr="00170F0D">
        <w:rPr>
          <w:sz w:val="28"/>
          <w:szCs w:val="28"/>
          <w:lang w:val="uk-UA"/>
        </w:rPr>
        <w:t>Точкою беззбитковості називають мінімальний обсяг діяльності, тобто обсяг, нижче якого робота підприємства стає збитковою.</w:t>
      </w:r>
      <w:r>
        <w:rPr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Розрахунок точки беззбитковості діяльності складу полягає у визначенні вантажообігу, при якому прибуток підприємства дорівнює нулю. Розрахунок мінімального вантажообігу дозволить вийти на мінімальні розміри складу, мінімально можливу кількість техніки, устаткування і персоналу.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Вихідні дані.</w:t>
      </w:r>
      <w:r w:rsidRPr="00170F0D">
        <w:rPr>
          <w:sz w:val="28"/>
          <w:szCs w:val="28"/>
          <w:lang w:val="uk-UA"/>
        </w:rPr>
        <w:t xml:space="preserve"> Дані про роботу складу представлені в табл</w:t>
      </w:r>
      <w:r>
        <w:rPr>
          <w:sz w:val="28"/>
          <w:szCs w:val="28"/>
          <w:lang w:val="uk-UA"/>
        </w:rPr>
        <w:t>иці</w:t>
      </w:r>
      <w:r w:rsidRPr="00170F0D">
        <w:rPr>
          <w:sz w:val="28"/>
          <w:szCs w:val="28"/>
          <w:lang w:val="uk-UA"/>
        </w:rPr>
        <w:t xml:space="preserve"> </w:t>
      </w:r>
      <w:r w:rsidR="00390806">
        <w:rPr>
          <w:sz w:val="28"/>
          <w:szCs w:val="28"/>
          <w:lang w:val="uk-UA"/>
        </w:rPr>
        <w:t>6.1</w:t>
      </w:r>
      <w:r w:rsidRPr="00170F0D">
        <w:rPr>
          <w:sz w:val="28"/>
          <w:szCs w:val="28"/>
          <w:lang w:val="uk-UA"/>
        </w:rPr>
        <w:t>.</w:t>
      </w:r>
    </w:p>
    <w:p w:rsidR="00031245" w:rsidRPr="00170F0D" w:rsidRDefault="00031245" w:rsidP="00031245">
      <w:pPr>
        <w:shd w:val="clear" w:color="auto" w:fill="FFFFFF"/>
        <w:jc w:val="right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Таблиця </w:t>
      </w:r>
      <w:r w:rsidR="00390806">
        <w:rPr>
          <w:sz w:val="28"/>
          <w:szCs w:val="28"/>
          <w:lang w:val="uk-UA"/>
        </w:rPr>
        <w:t>6.1</w:t>
      </w:r>
    </w:p>
    <w:p w:rsidR="00031245" w:rsidRPr="00170F0D" w:rsidRDefault="00031245" w:rsidP="00031245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Економічні показники роботи складу</w:t>
      </w:r>
    </w:p>
    <w:tbl>
      <w:tblPr>
        <w:tblW w:w="871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1417"/>
        <w:gridCol w:w="2478"/>
      </w:tblGrid>
      <w:tr w:rsidR="00031245" w:rsidRPr="00170F0D" w:rsidTr="00390806">
        <w:trPr>
          <w:trHeight w:val="4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Показник</w:t>
            </w:r>
            <w:r>
              <w:rPr>
                <w:lang w:val="uk-UA"/>
              </w:rPr>
              <w:t>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Одиниц</w:t>
            </w:r>
            <w:r>
              <w:rPr>
                <w:lang w:val="uk-UA"/>
              </w:rPr>
              <w:t>і</w:t>
            </w:r>
            <w:r w:rsidRPr="00170F0D">
              <w:rPr>
                <w:lang w:val="uk-UA"/>
              </w:rPr>
              <w:t xml:space="preserve"> виміру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Значення показник</w:t>
            </w:r>
            <w:r>
              <w:rPr>
                <w:lang w:val="uk-UA"/>
              </w:rPr>
              <w:t>ів</w:t>
            </w:r>
          </w:p>
        </w:tc>
      </w:tr>
      <w:tr w:rsidR="00031245" w:rsidRPr="00170F0D" w:rsidTr="00390806">
        <w:trPr>
          <w:trHeight w:val="24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Середня вартість закупівлі товарів, </w:t>
            </w:r>
            <w:r w:rsidRPr="00170F0D">
              <w:rPr>
                <w:i/>
                <w:position w:val="-4"/>
                <w:lang w:val="uk-UA"/>
              </w:rPr>
              <w:object w:dxaOrig="260" w:dyaOrig="279">
                <v:shape id="_x0000_i1040" type="#_x0000_t75" style="width:13.5pt;height:15pt" o:ole="" fillcolor="window">
                  <v:imagedata r:id="rId41" o:title=""/>
                </v:shape>
                <o:OLEObject Type="Embed" ProgID="Equation.3" ShapeID="_x0000_i1040" DrawAspect="Content" ObjectID="_1646911376" r:id="rId42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390806" w:rsidP="003908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  <w:r w:rsidR="00031245" w:rsidRPr="00170F0D">
              <w:rPr>
                <w:lang w:val="uk-UA"/>
              </w:rPr>
              <w:t>/т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6000+100*(i+j)</w:t>
            </w:r>
          </w:p>
        </w:tc>
      </w:tr>
      <w:tr w:rsidR="00031245" w:rsidRPr="00170F0D" w:rsidTr="00390806">
        <w:trPr>
          <w:trHeight w:val="4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Коефіцієнт для розрахунку оплати відсотків за кредит, </w:t>
            </w:r>
            <w:r w:rsidRPr="00170F0D">
              <w:rPr>
                <w:i/>
                <w:position w:val="-6"/>
                <w:lang w:val="uk-UA"/>
              </w:rPr>
              <w:object w:dxaOrig="220" w:dyaOrig="300">
                <v:shape id="_x0000_i1041" type="#_x0000_t75" style="width:13.5pt;height:15pt" o:ole="" fillcolor="window">
                  <v:imagedata r:id="rId43" o:title=""/>
                </v:shape>
                <o:OLEObject Type="Embed" ProgID="Equation.3" ShapeID="_x0000_i1041" DrawAspect="Content" ObjectID="_1646911377" r:id="rId44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-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0,045+0,001*i*j</w:t>
            </w:r>
          </w:p>
        </w:tc>
      </w:tr>
      <w:tr w:rsidR="00031245" w:rsidRPr="00170F0D" w:rsidTr="00390806">
        <w:trPr>
          <w:trHeight w:val="47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Торговельна надбавка при оптовому продажі товарів, </w:t>
            </w:r>
            <w:r w:rsidRPr="00170F0D">
              <w:rPr>
                <w:position w:val="-6"/>
                <w:lang w:val="uk-UA"/>
              </w:rPr>
              <w:object w:dxaOrig="300" w:dyaOrig="300">
                <v:shape id="_x0000_i1042" type="#_x0000_t75" style="width:15pt;height:15pt" o:ole="" fillcolor="window">
                  <v:imagedata r:id="rId45" o:title=""/>
                </v:shape>
                <o:OLEObject Type="Embed" ProgID="Equation.3" ShapeID="_x0000_i1042" DrawAspect="Content" ObjectID="_1646911378" r:id="rId46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%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7,8+0,1*i*j</w:t>
            </w:r>
          </w:p>
        </w:tc>
      </w:tr>
      <w:tr w:rsidR="00031245" w:rsidRPr="00170F0D" w:rsidTr="0039080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Витрати на оренду складського приміщення, </w:t>
            </w:r>
            <w:r w:rsidRPr="00170F0D">
              <w:rPr>
                <w:position w:val="-16"/>
                <w:lang w:val="uk-UA"/>
              </w:rPr>
              <w:object w:dxaOrig="440" w:dyaOrig="420">
                <v:shape id="_x0000_i1043" type="#_x0000_t75" style="width:22.5pt;height:21pt" o:ole="" fillcolor="window">
                  <v:imagedata r:id="rId47" o:title=""/>
                </v:shape>
                <o:OLEObject Type="Embed" ProgID="Equation.3" ShapeID="_x0000_i1043" DrawAspect="Content" ObjectID="_1646911379" r:id="rId48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390806" w:rsidP="002A1DB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  <w:r w:rsidR="00031245" w:rsidRPr="00170F0D">
              <w:rPr>
                <w:lang w:val="uk-UA"/>
              </w:rPr>
              <w:t>/рік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170000+1000*(i+j)</w:t>
            </w:r>
          </w:p>
        </w:tc>
      </w:tr>
      <w:tr w:rsidR="00031245" w:rsidRPr="00170F0D" w:rsidTr="0039080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Витрати на амортизацію техніки, </w:t>
            </w:r>
            <w:r w:rsidRPr="00170F0D">
              <w:rPr>
                <w:position w:val="-12"/>
                <w:lang w:val="uk-UA"/>
              </w:rPr>
              <w:object w:dxaOrig="460" w:dyaOrig="380">
                <v:shape id="_x0000_i1044" type="#_x0000_t75" style="width:22.5pt;height:19.5pt" o:ole="" fillcolor="window">
                  <v:imagedata r:id="rId49" o:title=""/>
                </v:shape>
                <o:OLEObject Type="Embed" ProgID="Equation.3" ShapeID="_x0000_i1044" DrawAspect="Content" ObjectID="_1646911380" r:id="rId50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390806" w:rsidP="003908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  <w:r w:rsidR="00031245" w:rsidRPr="00170F0D">
              <w:rPr>
                <w:lang w:val="uk-UA"/>
              </w:rPr>
              <w:t>/рік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30000+1000*(i+j)</w:t>
            </w:r>
          </w:p>
        </w:tc>
      </w:tr>
      <w:tr w:rsidR="00031245" w:rsidRPr="00170F0D" w:rsidTr="0039080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Витрати на оплату електроенергії, </w:t>
            </w:r>
            <w:r w:rsidRPr="00170F0D">
              <w:rPr>
                <w:position w:val="-12"/>
                <w:lang w:val="uk-UA"/>
              </w:rPr>
              <w:object w:dxaOrig="420" w:dyaOrig="380">
                <v:shape id="_x0000_i1045" type="#_x0000_t75" style="width:21pt;height:19.5pt" o:ole="" fillcolor="window">
                  <v:imagedata r:id="rId51" o:title=""/>
                </v:shape>
                <o:OLEObject Type="Embed" ProgID="Equation.3" ShapeID="_x0000_i1045" DrawAspect="Content" ObjectID="_1646911381" r:id="rId52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390806" w:rsidP="003908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  <w:r w:rsidR="00031245" w:rsidRPr="00170F0D">
              <w:rPr>
                <w:lang w:val="uk-UA"/>
              </w:rPr>
              <w:t>/рік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80000+1000*(i+j)</w:t>
            </w:r>
          </w:p>
        </w:tc>
      </w:tr>
      <w:tr w:rsidR="00031245" w:rsidRPr="00170F0D" w:rsidTr="0039080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Витрати на оплату керівного персоналу і фахівців, </w:t>
            </w:r>
            <w:r w:rsidRPr="00170F0D">
              <w:rPr>
                <w:position w:val="-12"/>
                <w:lang w:val="uk-UA"/>
              </w:rPr>
              <w:object w:dxaOrig="420" w:dyaOrig="380">
                <v:shape id="_x0000_i1046" type="#_x0000_t75" style="width:21pt;height:19.5pt" o:ole="" fillcolor="window">
                  <v:imagedata r:id="rId53" o:title=""/>
                </v:shape>
                <o:OLEObject Type="Embed" ProgID="Equation.3" ShapeID="_x0000_i1046" DrawAspect="Content" ObjectID="_1646911382" r:id="rId54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390806" w:rsidP="00390806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  <w:r w:rsidR="00031245" w:rsidRPr="00170F0D">
              <w:rPr>
                <w:lang w:val="uk-UA"/>
              </w:rPr>
              <w:t>/рік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20000+1000*(i+j)</w:t>
            </w:r>
          </w:p>
        </w:tc>
      </w:tr>
      <w:tr w:rsidR="00031245" w:rsidRPr="00170F0D" w:rsidTr="0039080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Вартість вантажопереробки, що приходиться на 1т вантажообігу складу, </w:t>
            </w:r>
            <w:r w:rsidRPr="00170F0D">
              <w:rPr>
                <w:position w:val="-16"/>
                <w:lang w:val="uk-UA"/>
              </w:rPr>
              <w:object w:dxaOrig="660" w:dyaOrig="420">
                <v:shape id="_x0000_i1047" type="#_x0000_t75" style="width:33pt;height:21pt" o:ole="" fillcolor="window">
                  <v:imagedata r:id="rId55" o:title=""/>
                </v:shape>
                <o:OLEObject Type="Embed" ProgID="Equation.3" ShapeID="_x0000_i1047" DrawAspect="Content" ObjectID="_1646911383" r:id="rId56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390806" w:rsidP="002A1DB7">
            <w:pPr>
              <w:shd w:val="clear" w:color="auto" w:fill="FFFFFF"/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</w:t>
            </w:r>
            <w:r w:rsidR="00031245" w:rsidRPr="00170F0D">
              <w:rPr>
                <w:lang w:val="uk-UA"/>
              </w:rPr>
              <w:t>/т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14+i</w:t>
            </w:r>
          </w:p>
        </w:tc>
      </w:tr>
      <w:tr w:rsidR="00031245" w:rsidRPr="00170F0D" w:rsidTr="00390806">
        <w:trPr>
          <w:trHeight w:val="25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245" w:rsidRPr="00170F0D" w:rsidRDefault="00031245" w:rsidP="002A1DB7">
            <w:pPr>
              <w:shd w:val="clear" w:color="auto" w:fill="FFFFFF"/>
              <w:jc w:val="both"/>
              <w:rPr>
                <w:lang w:val="uk-UA"/>
              </w:rPr>
            </w:pPr>
            <w:r w:rsidRPr="00170F0D">
              <w:rPr>
                <w:lang w:val="uk-UA"/>
              </w:rPr>
              <w:t xml:space="preserve">Існуючий вантажообіг складу, </w:t>
            </w:r>
            <w:r w:rsidRPr="00170F0D">
              <w:rPr>
                <w:position w:val="-4"/>
                <w:lang w:val="uk-UA"/>
              </w:rPr>
              <w:object w:dxaOrig="240" w:dyaOrig="279">
                <v:shape id="_x0000_i1048" type="#_x0000_t75" style="width:13.5pt;height:15pt" o:ole="" fillcolor="window">
                  <v:imagedata r:id="rId57" o:title=""/>
                </v:shape>
                <o:OLEObject Type="Embed" ProgID="Equation.3" ShapeID="_x0000_i1048" DrawAspect="Content" ObjectID="_1646911384" r:id="rId58"/>
              </w:objec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т/рік</w:t>
            </w:r>
          </w:p>
        </w:tc>
        <w:tc>
          <w:tcPr>
            <w:tcW w:w="24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31245" w:rsidRPr="00170F0D" w:rsidRDefault="00031245" w:rsidP="002A1DB7">
            <w:pPr>
              <w:shd w:val="clear" w:color="auto" w:fill="FFFFFF"/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1600+100*j</w:t>
            </w:r>
          </w:p>
        </w:tc>
      </w:tr>
    </w:tbl>
    <w:p w:rsidR="00031245" w:rsidRPr="00390806" w:rsidRDefault="00031245" w:rsidP="00390806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390806">
        <w:rPr>
          <w:szCs w:val="28"/>
          <w:lang w:val="uk-UA"/>
        </w:rPr>
        <w:t>i – остання цифра студентського квитка (чи залікової книжки),</w:t>
      </w:r>
    </w:p>
    <w:p w:rsidR="00031245" w:rsidRPr="00390806" w:rsidRDefault="00031245" w:rsidP="00390806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390806">
        <w:rPr>
          <w:szCs w:val="28"/>
          <w:lang w:val="uk-UA"/>
        </w:rPr>
        <w:t>j - передостання цифра студентського квитка (чи залікової книжки).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031245" w:rsidRDefault="00031245" w:rsidP="00031245">
      <w:pPr>
        <w:pStyle w:val="3"/>
        <w:jc w:val="center"/>
        <w:rPr>
          <w:szCs w:val="28"/>
          <w:lang w:val="uk-UA"/>
        </w:rPr>
      </w:pPr>
      <w:r w:rsidRPr="00170F0D">
        <w:rPr>
          <w:szCs w:val="28"/>
          <w:lang w:val="uk-UA"/>
        </w:rPr>
        <w:t>Етапи виконання завдання</w:t>
      </w:r>
    </w:p>
    <w:p w:rsidR="00031245" w:rsidRPr="002F3573" w:rsidRDefault="00031245" w:rsidP="00031245">
      <w:pPr>
        <w:rPr>
          <w:lang w:val="uk-UA"/>
        </w:rPr>
      </w:pP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1. Розрахувати загальні витрати на роботу складу.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2. Визначити прибуток складу.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3. Визначити точку беззбитковості.</w:t>
      </w:r>
    </w:p>
    <w:p w:rsidR="00390806" w:rsidRDefault="00390806" w:rsidP="00031245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</w:p>
    <w:p w:rsidR="00031245" w:rsidRPr="00FC396E" w:rsidRDefault="00031245" w:rsidP="00031245">
      <w:pPr>
        <w:pStyle w:val="8"/>
        <w:spacing w:before="0" w:after="0"/>
        <w:jc w:val="center"/>
        <w:rPr>
          <w:rFonts w:ascii="Times New Roman" w:hAnsi="Times New Roman"/>
          <w:b/>
          <w:i w:val="0"/>
          <w:sz w:val="28"/>
          <w:szCs w:val="28"/>
          <w:lang w:val="uk-UA"/>
        </w:rPr>
      </w:pPr>
      <w:r w:rsidRPr="00FC396E">
        <w:rPr>
          <w:rFonts w:ascii="Times New Roman" w:hAnsi="Times New Roman"/>
          <w:b/>
          <w:i w:val="0"/>
          <w:sz w:val="28"/>
          <w:szCs w:val="28"/>
          <w:lang w:val="uk-UA"/>
        </w:rPr>
        <w:t>Методичні рекомендації до виконання роботи</w:t>
      </w:r>
    </w:p>
    <w:p w:rsidR="00031245" w:rsidRPr="00FC396E" w:rsidRDefault="00031245" w:rsidP="00031245">
      <w:pPr>
        <w:rPr>
          <w:lang w:val="uk-UA"/>
        </w:rPr>
      </w:pPr>
    </w:p>
    <w:p w:rsidR="00031245" w:rsidRPr="00170F0D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1. Загальні витрати на роботу складу визначають за формулою</w:t>
      </w:r>
      <w:r>
        <w:rPr>
          <w:sz w:val="28"/>
          <w:szCs w:val="28"/>
          <w:lang w:val="uk-UA"/>
        </w:rPr>
        <w:t>:</w:t>
      </w:r>
    </w:p>
    <w:p w:rsidR="00031245" w:rsidRPr="00170F0D" w:rsidRDefault="00031245" w:rsidP="00031245">
      <w:pPr>
        <w:shd w:val="clear" w:color="auto" w:fill="FFFFFF"/>
        <w:ind w:firstLine="709"/>
        <w:jc w:val="right"/>
        <w:rPr>
          <w:sz w:val="28"/>
          <w:szCs w:val="28"/>
          <w:lang w:val="uk-UA"/>
        </w:rPr>
      </w:pPr>
      <w:r w:rsidRPr="00FC396E">
        <w:rPr>
          <w:position w:val="-12"/>
          <w:sz w:val="28"/>
          <w:szCs w:val="28"/>
          <w:lang w:val="uk-UA"/>
        </w:rPr>
        <w:object w:dxaOrig="1760" w:dyaOrig="360">
          <v:shape id="_x0000_i1049" type="#_x0000_t75" style="width:121.5pt;height:25.5pt" o:ole="" fillcolor="window">
            <v:imagedata r:id="rId59" o:title=""/>
          </v:shape>
          <o:OLEObject Type="Embed" ProgID="Equation.3" ShapeID="_x0000_i1049" DrawAspect="Content" ObjectID="_1646911385" r:id="rId60"/>
        </w:object>
      </w:r>
      <w:r w:rsidRPr="00170F0D">
        <w:rPr>
          <w:sz w:val="28"/>
          <w:szCs w:val="28"/>
          <w:lang w:val="uk-UA"/>
        </w:rPr>
        <w:t>,                                           (</w:t>
      </w:r>
      <w:r w:rsidR="00390806">
        <w:rPr>
          <w:sz w:val="28"/>
          <w:szCs w:val="28"/>
          <w:lang w:val="uk-UA"/>
        </w:rPr>
        <w:t>6.1</w:t>
      </w:r>
      <w:r w:rsidRPr="00170F0D">
        <w:rPr>
          <w:sz w:val="28"/>
          <w:szCs w:val="28"/>
          <w:lang w:val="uk-UA"/>
        </w:rPr>
        <w:t>)</w:t>
      </w:r>
    </w:p>
    <w:p w:rsidR="00031245" w:rsidRPr="00390806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lastRenderedPageBreak/>
        <w:t xml:space="preserve">де </w:t>
      </w:r>
      <w:r w:rsidRPr="00FC396E">
        <w:rPr>
          <w:position w:val="-12"/>
          <w:sz w:val="28"/>
          <w:szCs w:val="28"/>
          <w:lang w:val="uk-UA"/>
        </w:rPr>
        <w:object w:dxaOrig="400" w:dyaOrig="360">
          <v:shape id="_x0000_i1050" type="#_x0000_t75" style="width:25.5pt;height:24pt" o:ole="" fillcolor="window">
            <v:imagedata r:id="rId61" o:title=""/>
          </v:shape>
          <o:OLEObject Type="Embed" ProgID="Equation.3" ShapeID="_x0000_i1050" DrawAspect="Content" ObjectID="_1646911386" r:id="rId62"/>
        </w:object>
      </w:r>
      <w:r w:rsidRPr="00170F0D">
        <w:rPr>
          <w:sz w:val="28"/>
          <w:szCs w:val="28"/>
          <w:lang w:val="uk-UA"/>
        </w:rPr>
        <w:t xml:space="preserve"> - умовно-змінні витрати, у.о./рік. </w:t>
      </w:r>
      <w:r w:rsidRPr="00170F0D">
        <w:rPr>
          <w:position w:val="-12"/>
          <w:sz w:val="28"/>
          <w:szCs w:val="28"/>
          <w:lang w:val="uk-UA"/>
        </w:rPr>
        <w:object w:dxaOrig="660" w:dyaOrig="380">
          <v:shape id="_x0000_i1051" type="#_x0000_t75" style="width:34.5pt;height:19.5pt" o:ole="" fillcolor="window">
            <v:imagedata r:id="rId63" o:title=""/>
          </v:shape>
          <o:OLEObject Type="Embed" ProgID="Equation.3" ShapeID="_x0000_i1051" DrawAspect="Content" ObjectID="_1646911387" r:id="rId64"/>
        </w:object>
      </w:r>
      <w:r w:rsidRPr="00170F0D">
        <w:rPr>
          <w:sz w:val="28"/>
          <w:szCs w:val="28"/>
          <w:lang w:val="uk-UA"/>
        </w:rPr>
        <w:t xml:space="preserve"> - умовно-постійні витрати, </w:t>
      </w:r>
      <w:r w:rsidR="00390806" w:rsidRPr="00390806">
        <w:rPr>
          <w:sz w:val="28"/>
          <w:szCs w:val="28"/>
          <w:lang w:val="uk-UA"/>
        </w:rPr>
        <w:t>тис.грн./</w:t>
      </w:r>
      <w:r w:rsidRPr="00390806">
        <w:rPr>
          <w:sz w:val="28"/>
          <w:szCs w:val="28"/>
          <w:lang w:val="uk-UA"/>
        </w:rPr>
        <w:t xml:space="preserve">рік; </w:t>
      </w:r>
    </w:p>
    <w:p w:rsidR="00031245" w:rsidRPr="00170F0D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Умовно-постійні витрати визначають за формулою</w:t>
      </w:r>
      <w:r>
        <w:rPr>
          <w:sz w:val="28"/>
          <w:szCs w:val="28"/>
          <w:lang w:val="uk-UA"/>
        </w:rPr>
        <w:t>:</w:t>
      </w:r>
    </w:p>
    <w:p w:rsidR="00031245" w:rsidRPr="00170F0D" w:rsidRDefault="00031245" w:rsidP="00031245">
      <w:pPr>
        <w:shd w:val="clear" w:color="auto" w:fill="FFFFFF"/>
        <w:ind w:firstLine="709"/>
        <w:jc w:val="right"/>
        <w:rPr>
          <w:sz w:val="28"/>
          <w:szCs w:val="28"/>
          <w:lang w:val="uk-UA"/>
        </w:rPr>
      </w:pPr>
      <w:r w:rsidRPr="007343D0">
        <w:rPr>
          <w:position w:val="-14"/>
          <w:sz w:val="28"/>
          <w:szCs w:val="28"/>
          <w:lang w:val="uk-UA"/>
        </w:rPr>
        <w:object w:dxaOrig="2760" w:dyaOrig="380">
          <v:shape id="_x0000_i1052" type="#_x0000_t75" style="width:184.5pt;height:25.5pt" o:ole="" fillcolor="window">
            <v:imagedata r:id="rId65" o:title=""/>
          </v:shape>
          <o:OLEObject Type="Embed" ProgID="Equation.3" ShapeID="_x0000_i1052" DrawAspect="Content" ObjectID="_1646911388" r:id="rId66"/>
        </w:object>
      </w:r>
      <w:r w:rsidRPr="00170F0D">
        <w:rPr>
          <w:position w:val="-14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,                               (</w:t>
      </w:r>
      <w:r w:rsidR="00390806">
        <w:rPr>
          <w:sz w:val="28"/>
          <w:szCs w:val="28"/>
          <w:lang w:val="uk-UA"/>
        </w:rPr>
        <w:t>6.2</w:t>
      </w:r>
      <w:r w:rsidRPr="00170F0D">
        <w:rPr>
          <w:sz w:val="28"/>
          <w:szCs w:val="28"/>
          <w:lang w:val="uk-UA"/>
        </w:rPr>
        <w:t>)</w:t>
      </w:r>
    </w:p>
    <w:p w:rsidR="00031245" w:rsidRPr="00170F0D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7343D0">
        <w:rPr>
          <w:position w:val="-14"/>
          <w:sz w:val="28"/>
          <w:szCs w:val="28"/>
          <w:lang w:val="uk-UA"/>
        </w:rPr>
        <w:object w:dxaOrig="380" w:dyaOrig="380">
          <v:shape id="_x0000_i1053" type="#_x0000_t75" style="width:25.5pt;height:25.5pt" o:ole="" fillcolor="window">
            <v:imagedata r:id="rId67" o:title=""/>
          </v:shape>
          <o:OLEObject Type="Embed" ProgID="Equation.3" ShapeID="_x0000_i1053" DrawAspect="Content" ObjectID="_1646911389" r:id="rId68"/>
        </w:object>
      </w:r>
      <w:r w:rsidRPr="00170F0D">
        <w:rPr>
          <w:sz w:val="28"/>
          <w:szCs w:val="28"/>
          <w:lang w:val="uk-UA"/>
        </w:rPr>
        <w:t xml:space="preserve"> - витрати на оренду складського приміщення, </w:t>
      </w:r>
      <w:r w:rsidR="00390806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12"/>
          <w:sz w:val="28"/>
          <w:szCs w:val="28"/>
          <w:lang w:val="uk-UA"/>
        </w:rPr>
        <w:object w:dxaOrig="460" w:dyaOrig="380">
          <v:shape id="_x0000_i1054" type="#_x0000_t75" style="width:28.5pt;height:22.5pt" o:ole="" fillcolor="window">
            <v:imagedata r:id="rId69" o:title=""/>
          </v:shape>
          <o:OLEObject Type="Embed" ProgID="Equation.3" ShapeID="_x0000_i1054" DrawAspect="Content" ObjectID="_1646911390" r:id="rId70"/>
        </w:object>
      </w:r>
      <w:r w:rsidRPr="00170F0D">
        <w:rPr>
          <w:sz w:val="28"/>
          <w:szCs w:val="28"/>
          <w:lang w:val="uk-UA"/>
        </w:rPr>
        <w:t xml:space="preserve"> - витрати на амортизацію техніки, </w:t>
      </w:r>
      <w:r w:rsidR="00390806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12"/>
          <w:sz w:val="28"/>
          <w:szCs w:val="28"/>
          <w:lang w:val="uk-UA"/>
        </w:rPr>
        <w:object w:dxaOrig="420" w:dyaOrig="380">
          <v:shape id="_x0000_i1055" type="#_x0000_t75" style="width:24pt;height:22.5pt" o:ole="" fillcolor="window">
            <v:imagedata r:id="rId71" o:title=""/>
          </v:shape>
          <o:OLEObject Type="Embed" ProgID="Equation.3" ShapeID="_x0000_i1055" DrawAspect="Content" ObjectID="_1646911391" r:id="rId72"/>
        </w:object>
      </w:r>
      <w:r w:rsidRPr="00170F0D">
        <w:rPr>
          <w:sz w:val="28"/>
          <w:szCs w:val="28"/>
          <w:lang w:val="uk-UA"/>
        </w:rPr>
        <w:t xml:space="preserve"> - витрати на оплату електроенергії, </w:t>
      </w:r>
      <w:r w:rsidR="00390806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12"/>
          <w:sz w:val="28"/>
          <w:szCs w:val="28"/>
          <w:lang w:val="uk-UA"/>
        </w:rPr>
        <w:object w:dxaOrig="420" w:dyaOrig="380">
          <v:shape id="_x0000_i1056" type="#_x0000_t75" style="width:25.5pt;height:24pt" o:ole="" fillcolor="window">
            <v:imagedata r:id="rId73" o:title=""/>
          </v:shape>
          <o:OLEObject Type="Embed" ProgID="Equation.3" ShapeID="_x0000_i1056" DrawAspect="Content" ObjectID="_1646911392" r:id="rId74"/>
        </w:object>
      </w:r>
      <w:r w:rsidRPr="00170F0D">
        <w:rPr>
          <w:sz w:val="28"/>
          <w:szCs w:val="28"/>
          <w:lang w:val="uk-UA"/>
        </w:rPr>
        <w:t xml:space="preserve"> - витрати на </w:t>
      </w:r>
      <w:r>
        <w:rPr>
          <w:sz w:val="28"/>
          <w:szCs w:val="28"/>
          <w:lang w:val="uk-UA"/>
        </w:rPr>
        <w:t>заробітну п</w:t>
      </w:r>
      <w:r w:rsidRPr="00170F0D">
        <w:rPr>
          <w:sz w:val="28"/>
          <w:szCs w:val="28"/>
          <w:lang w:val="uk-UA"/>
        </w:rPr>
        <w:t xml:space="preserve">лату керівного персоналу і фахівців, </w:t>
      </w:r>
      <w:r w:rsidR="00390806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/рік.</w:t>
      </w:r>
    </w:p>
    <w:p w:rsidR="00031245" w:rsidRPr="00170F0D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Умовно-змінні витрати визначають за формулою</w:t>
      </w:r>
      <w:r>
        <w:rPr>
          <w:sz w:val="28"/>
          <w:szCs w:val="28"/>
          <w:lang w:val="uk-UA"/>
        </w:rPr>
        <w:t>:</w:t>
      </w:r>
    </w:p>
    <w:p w:rsidR="00031245" w:rsidRPr="00170F0D" w:rsidRDefault="00031245" w:rsidP="00031245">
      <w:pPr>
        <w:shd w:val="clear" w:color="auto" w:fill="FFFFFF"/>
        <w:ind w:firstLine="709"/>
        <w:jc w:val="right"/>
        <w:rPr>
          <w:sz w:val="28"/>
          <w:szCs w:val="28"/>
          <w:lang w:val="uk-UA"/>
        </w:rPr>
      </w:pPr>
      <w:r w:rsidRPr="007343D0">
        <w:rPr>
          <w:position w:val="-14"/>
          <w:sz w:val="28"/>
          <w:szCs w:val="28"/>
          <w:lang w:val="uk-UA"/>
        </w:rPr>
        <w:object w:dxaOrig="1700" w:dyaOrig="380">
          <v:shape id="_x0000_i1057" type="#_x0000_t75" style="width:112.5pt;height:25.5pt" o:ole="" fillcolor="window">
            <v:imagedata r:id="rId75" o:title=""/>
          </v:shape>
          <o:OLEObject Type="Embed" ProgID="Equation.3" ShapeID="_x0000_i1057" DrawAspect="Content" ObjectID="_1646911393" r:id="rId76"/>
        </w:object>
      </w:r>
      <w:r w:rsidRPr="00170F0D">
        <w:rPr>
          <w:position w:val="-14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,                                                (</w:t>
      </w:r>
      <w:r w:rsidR="00390806">
        <w:rPr>
          <w:sz w:val="28"/>
          <w:szCs w:val="28"/>
          <w:lang w:val="uk-UA"/>
        </w:rPr>
        <w:t>6.3</w:t>
      </w:r>
      <w:r w:rsidRPr="00170F0D">
        <w:rPr>
          <w:sz w:val="28"/>
          <w:szCs w:val="28"/>
          <w:lang w:val="uk-UA"/>
        </w:rPr>
        <w:t>)</w:t>
      </w:r>
    </w:p>
    <w:p w:rsidR="00031245" w:rsidRPr="00170F0D" w:rsidRDefault="00031245" w:rsidP="00031245">
      <w:pPr>
        <w:shd w:val="clear" w:color="auto" w:fill="FFFFFF"/>
        <w:ind w:firstLine="709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170F0D">
        <w:rPr>
          <w:position w:val="-16"/>
          <w:sz w:val="28"/>
          <w:szCs w:val="28"/>
          <w:lang w:val="uk-UA"/>
        </w:rPr>
        <w:object w:dxaOrig="440" w:dyaOrig="420">
          <v:shape id="_x0000_i1058" type="#_x0000_t75" style="width:22.5pt;height:21pt" o:ole="" fillcolor="window">
            <v:imagedata r:id="rId77" o:title=""/>
          </v:shape>
          <o:OLEObject Type="Embed" ProgID="Equation.3" ShapeID="_x0000_i1058" DrawAspect="Content" ObjectID="_1646911394" r:id="rId78"/>
        </w:object>
      </w:r>
      <w:r w:rsidRPr="00170F0D">
        <w:rPr>
          <w:sz w:val="28"/>
          <w:szCs w:val="28"/>
          <w:lang w:val="uk-UA"/>
        </w:rPr>
        <w:t xml:space="preserve"> - витрати на кредит, </w:t>
      </w:r>
      <w:r w:rsidR="00390806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/рік;</w:t>
      </w:r>
      <w:r>
        <w:rPr>
          <w:sz w:val="28"/>
          <w:szCs w:val="28"/>
          <w:lang w:val="uk-UA"/>
        </w:rPr>
        <w:t xml:space="preserve"> </w:t>
      </w:r>
      <w:r w:rsidRPr="007343D0">
        <w:rPr>
          <w:position w:val="-12"/>
          <w:sz w:val="28"/>
          <w:szCs w:val="28"/>
          <w:lang w:val="uk-UA"/>
        </w:rPr>
        <w:object w:dxaOrig="540" w:dyaOrig="360">
          <v:shape id="_x0000_i1059" type="#_x0000_t75" style="width:39pt;height:25.5pt" o:ole="" fillcolor="window">
            <v:imagedata r:id="rId79" o:title=""/>
          </v:shape>
          <o:OLEObject Type="Embed" ProgID="Equation.3" ShapeID="_x0000_i1059" DrawAspect="Content" ObjectID="_1646911395" r:id="rId80"/>
        </w:object>
      </w:r>
      <w:r w:rsidRPr="00170F0D">
        <w:rPr>
          <w:sz w:val="28"/>
          <w:szCs w:val="28"/>
          <w:lang w:val="uk-UA"/>
        </w:rPr>
        <w:t xml:space="preserve"> - витрати на вантажопереробку, </w:t>
      </w:r>
      <w:r w:rsidR="00390806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Витрати на кредит знаходять за формулою</w:t>
      </w:r>
      <w:r>
        <w:rPr>
          <w:sz w:val="28"/>
          <w:szCs w:val="28"/>
          <w:lang w:val="uk-UA"/>
        </w:rPr>
        <w:t>:</w:t>
      </w:r>
    </w:p>
    <w:p w:rsidR="00031245" w:rsidRPr="00170F0D" w:rsidRDefault="00031245" w:rsidP="00031245">
      <w:pPr>
        <w:shd w:val="clear" w:color="auto" w:fill="FFFFFF"/>
        <w:ind w:firstLine="720"/>
        <w:jc w:val="right"/>
        <w:rPr>
          <w:sz w:val="28"/>
          <w:szCs w:val="28"/>
          <w:lang w:val="uk-UA"/>
        </w:rPr>
      </w:pPr>
      <w:r w:rsidRPr="00170F0D">
        <w:rPr>
          <w:position w:val="-16"/>
          <w:sz w:val="28"/>
          <w:szCs w:val="28"/>
          <w:lang w:val="uk-UA"/>
        </w:rPr>
        <w:object w:dxaOrig="1579" w:dyaOrig="420">
          <v:shape id="_x0000_i1060" type="#_x0000_t75" style="width:85.5pt;height:22.5pt" o:ole="" fillcolor="window">
            <v:imagedata r:id="rId81" o:title=""/>
          </v:shape>
          <o:OLEObject Type="Embed" ProgID="Equation.3" ShapeID="_x0000_i1060" DrawAspect="Content" ObjectID="_1646911396" r:id="rId82"/>
        </w:object>
      </w:r>
      <w:r w:rsidRPr="00170F0D">
        <w:rPr>
          <w:position w:val="-14"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,                                                 (</w:t>
      </w:r>
      <w:r w:rsidR="00390806">
        <w:rPr>
          <w:sz w:val="28"/>
          <w:szCs w:val="28"/>
          <w:lang w:val="uk-UA"/>
        </w:rPr>
        <w:t>6.4</w:t>
      </w:r>
      <w:r w:rsidRPr="00170F0D">
        <w:rPr>
          <w:sz w:val="28"/>
          <w:szCs w:val="28"/>
          <w:lang w:val="uk-UA"/>
        </w:rPr>
        <w:t>)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170F0D">
        <w:rPr>
          <w:position w:val="-6"/>
          <w:sz w:val="28"/>
          <w:szCs w:val="28"/>
          <w:lang w:val="uk-UA"/>
        </w:rPr>
        <w:object w:dxaOrig="220" w:dyaOrig="300">
          <v:shape id="_x0000_i1061" type="#_x0000_t75" style="width:13.5pt;height:15pt" o:ole="" fillcolor="window">
            <v:imagedata r:id="rId83" o:title=""/>
          </v:shape>
          <o:OLEObject Type="Embed" ProgID="Equation.3" ShapeID="_x0000_i1061" DrawAspect="Content" ObjectID="_1646911397" r:id="rId84"/>
        </w:object>
      </w:r>
      <w:r w:rsidRPr="00170F0D">
        <w:rPr>
          <w:sz w:val="28"/>
          <w:szCs w:val="28"/>
          <w:lang w:val="uk-UA"/>
        </w:rPr>
        <w:t xml:space="preserve"> - коефіцієнт, що враховує оплату відсотків за кредит;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4"/>
          <w:sz w:val="28"/>
          <w:szCs w:val="28"/>
          <w:lang w:val="uk-UA"/>
        </w:rPr>
        <w:object w:dxaOrig="240" w:dyaOrig="279">
          <v:shape id="_x0000_i1062" type="#_x0000_t75" style="width:13.5pt;height:15pt" o:ole="" fillcolor="window">
            <v:imagedata r:id="rId57" o:title=""/>
          </v:shape>
          <o:OLEObject Type="Embed" ProgID="Equation.3" ShapeID="_x0000_i1062" DrawAspect="Content" ObjectID="_1646911398" r:id="rId85"/>
        </w:object>
      </w:r>
      <w:r w:rsidRPr="00170F0D">
        <w:rPr>
          <w:sz w:val="28"/>
          <w:szCs w:val="28"/>
          <w:lang w:val="uk-UA"/>
        </w:rPr>
        <w:t xml:space="preserve"> - вантажообіг складу (вхідний чи вихідний потік), т/рік;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4"/>
          <w:sz w:val="28"/>
          <w:szCs w:val="28"/>
          <w:lang w:val="uk-UA"/>
        </w:rPr>
        <w:object w:dxaOrig="260" w:dyaOrig="279">
          <v:shape id="_x0000_i1063" type="#_x0000_t75" style="width:13.5pt;height:15pt" o:ole="" fillcolor="window">
            <v:imagedata r:id="rId86" o:title=""/>
          </v:shape>
          <o:OLEObject Type="Embed" ProgID="Equation.3" ShapeID="_x0000_i1063" DrawAspect="Content" ObjectID="_1646911399" r:id="rId87"/>
        </w:object>
      </w:r>
      <w:r w:rsidRPr="00170F0D">
        <w:rPr>
          <w:sz w:val="28"/>
          <w:szCs w:val="28"/>
          <w:lang w:val="uk-UA"/>
        </w:rPr>
        <w:t xml:space="preserve"> - середня вартість закупівлі товарів, </w:t>
      </w:r>
      <w:r w:rsidR="008765FE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/т.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Витрати на вантажопереробку визначають за формулою</w:t>
      </w:r>
      <w:r>
        <w:rPr>
          <w:sz w:val="28"/>
          <w:szCs w:val="28"/>
          <w:lang w:val="uk-UA"/>
        </w:rPr>
        <w:t>:</w:t>
      </w:r>
    </w:p>
    <w:p w:rsidR="00031245" w:rsidRPr="00170F0D" w:rsidRDefault="00031245" w:rsidP="00031245">
      <w:pPr>
        <w:shd w:val="clear" w:color="auto" w:fill="FFFFFF"/>
        <w:ind w:firstLine="720"/>
        <w:jc w:val="right"/>
        <w:rPr>
          <w:sz w:val="28"/>
          <w:szCs w:val="28"/>
          <w:lang w:val="uk-UA"/>
        </w:rPr>
      </w:pPr>
      <w:r w:rsidRPr="007343D0">
        <w:rPr>
          <w:position w:val="-12"/>
          <w:sz w:val="28"/>
          <w:szCs w:val="28"/>
          <w:lang w:val="uk-UA"/>
        </w:rPr>
        <w:object w:dxaOrig="1900" w:dyaOrig="360">
          <v:shape id="_x0000_i1064" type="#_x0000_t75" style="width:130.5pt;height:25.5pt" o:ole="" fillcolor="window">
            <v:imagedata r:id="rId88" o:title=""/>
          </v:shape>
          <o:OLEObject Type="Embed" ProgID="Equation.3" ShapeID="_x0000_i1064" DrawAspect="Content" ObjectID="_1646911400" r:id="rId89"/>
        </w:object>
      </w:r>
      <w:r w:rsidRPr="00170F0D">
        <w:rPr>
          <w:sz w:val="28"/>
          <w:szCs w:val="28"/>
          <w:lang w:val="uk-UA"/>
        </w:rPr>
        <w:t>,                                          (</w:t>
      </w:r>
      <w:r w:rsidR="008765FE">
        <w:rPr>
          <w:sz w:val="28"/>
          <w:szCs w:val="28"/>
          <w:lang w:val="uk-UA"/>
        </w:rPr>
        <w:t>6.5</w:t>
      </w:r>
      <w:r w:rsidRPr="00170F0D">
        <w:rPr>
          <w:sz w:val="28"/>
          <w:szCs w:val="28"/>
          <w:lang w:val="uk-UA"/>
        </w:rPr>
        <w:t>)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7343D0">
        <w:rPr>
          <w:position w:val="-12"/>
          <w:sz w:val="28"/>
          <w:szCs w:val="28"/>
          <w:lang w:val="uk-UA"/>
        </w:rPr>
        <w:object w:dxaOrig="859" w:dyaOrig="360">
          <v:shape id="_x0000_i1065" type="#_x0000_t75" style="width:58.5pt;height:24pt" o:ole="" fillcolor="window">
            <v:imagedata r:id="rId90" o:title=""/>
          </v:shape>
          <o:OLEObject Type="Embed" ProgID="Equation.3" ShapeID="_x0000_i1065" DrawAspect="Content" ObjectID="_1646911401" r:id="rId91"/>
        </w:object>
      </w:r>
      <w:r w:rsidRPr="00170F0D">
        <w:rPr>
          <w:sz w:val="28"/>
          <w:szCs w:val="28"/>
          <w:lang w:val="uk-UA"/>
        </w:rPr>
        <w:t xml:space="preserve"> - вартість вантажопереробки, що приходиться на 1т вантажообігу складу</w:t>
      </w:r>
      <w:r>
        <w:rPr>
          <w:sz w:val="28"/>
          <w:szCs w:val="28"/>
          <w:lang w:val="uk-UA"/>
        </w:rPr>
        <w:t xml:space="preserve"> (питомі витрати на вантажообробку)</w:t>
      </w:r>
      <w:r w:rsidRPr="00170F0D">
        <w:rPr>
          <w:sz w:val="28"/>
          <w:szCs w:val="28"/>
          <w:lang w:val="uk-UA"/>
        </w:rPr>
        <w:t xml:space="preserve">, </w:t>
      </w:r>
      <w:r w:rsidR="008765FE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/т.</w:t>
      </w:r>
    </w:p>
    <w:p w:rsidR="00031245" w:rsidRPr="00170F0D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Результати розрахунків </w:t>
      </w:r>
      <w:r>
        <w:rPr>
          <w:sz w:val="28"/>
          <w:szCs w:val="28"/>
          <w:lang w:val="uk-UA"/>
        </w:rPr>
        <w:t xml:space="preserve">необхідно </w:t>
      </w:r>
      <w:r w:rsidRPr="00170F0D">
        <w:rPr>
          <w:sz w:val="28"/>
          <w:szCs w:val="28"/>
          <w:lang w:val="uk-UA"/>
        </w:rPr>
        <w:t>звести до табл</w:t>
      </w:r>
      <w:r>
        <w:rPr>
          <w:sz w:val="28"/>
          <w:szCs w:val="28"/>
          <w:lang w:val="uk-UA"/>
        </w:rPr>
        <w:t>иці</w:t>
      </w:r>
      <w:r w:rsidRPr="00170F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6.5</w:t>
      </w:r>
      <w:r w:rsidRPr="00170F0D">
        <w:rPr>
          <w:sz w:val="28"/>
          <w:szCs w:val="28"/>
          <w:lang w:val="uk-UA"/>
        </w:rPr>
        <w:t>.</w:t>
      </w:r>
    </w:p>
    <w:p w:rsidR="00031245" w:rsidRDefault="00031245" w:rsidP="00031245">
      <w:pPr>
        <w:shd w:val="clear" w:color="auto" w:fill="FFFFFF"/>
        <w:jc w:val="right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Таблиця </w:t>
      </w:r>
      <w:r>
        <w:rPr>
          <w:sz w:val="28"/>
          <w:szCs w:val="28"/>
          <w:lang w:val="uk-UA"/>
        </w:rPr>
        <w:t>6.5</w:t>
      </w:r>
    </w:p>
    <w:p w:rsidR="00031245" w:rsidRPr="00170F0D" w:rsidRDefault="00031245" w:rsidP="00031245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Економічні показники роботи складу (</w:t>
      </w:r>
      <w:r w:rsidR="008765FE" w:rsidRPr="00390806">
        <w:rPr>
          <w:sz w:val="28"/>
          <w:szCs w:val="28"/>
          <w:lang w:val="uk-UA"/>
        </w:rPr>
        <w:t>тис.грн.</w:t>
      </w:r>
      <w:r w:rsidRPr="00170F0D">
        <w:rPr>
          <w:sz w:val="28"/>
          <w:szCs w:val="28"/>
          <w:lang w:val="uk-UA"/>
        </w:rPr>
        <w:t>/рік)</w:t>
      </w:r>
    </w:p>
    <w:tbl>
      <w:tblPr>
        <w:tblW w:w="90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6"/>
        <w:gridCol w:w="1120"/>
        <w:gridCol w:w="1182"/>
        <w:gridCol w:w="1276"/>
        <w:gridCol w:w="816"/>
        <w:gridCol w:w="992"/>
        <w:gridCol w:w="850"/>
        <w:gridCol w:w="708"/>
        <w:gridCol w:w="851"/>
      </w:tblGrid>
      <w:tr w:rsidR="00031245" w:rsidRPr="00170F0D" w:rsidTr="002A1DB7">
        <w:trPr>
          <w:cantSplit/>
        </w:trPr>
        <w:tc>
          <w:tcPr>
            <w:tcW w:w="4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pStyle w:val="4"/>
              <w:autoSpaceDE w:val="0"/>
              <w:autoSpaceDN w:val="0"/>
              <w:adjustRightInd w:val="0"/>
              <w:rPr>
                <w:sz w:val="24"/>
                <w:szCs w:val="24"/>
                <w:lang w:val="uk-UA"/>
              </w:rPr>
            </w:pPr>
            <w:r w:rsidRPr="00170F0D">
              <w:rPr>
                <w:sz w:val="24"/>
                <w:szCs w:val="24"/>
                <w:lang w:val="uk-UA"/>
              </w:rPr>
              <w:t>Умовно-постійні витрати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Умовно-змінні витрати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За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галь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 xml:space="preserve">ні </w:t>
            </w:r>
          </w:p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тра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ти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До-хо-ди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При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бу-ток</w:t>
            </w:r>
          </w:p>
        </w:tc>
      </w:tr>
      <w:tr w:rsidR="00031245" w:rsidRPr="00170F0D" w:rsidTr="002A1DB7">
        <w:trPr>
          <w:cantSplit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Витрати на оренду склад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ського примі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щення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Витрати на амор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тизацію техніки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Витрати на оплату електро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енергії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Витрати на</w:t>
            </w:r>
            <w:r>
              <w:rPr>
                <w:lang w:val="uk-UA"/>
              </w:rPr>
              <w:t xml:space="preserve"> заробітну</w:t>
            </w:r>
            <w:r w:rsidRPr="00170F0D">
              <w:rPr>
                <w:lang w:val="uk-UA"/>
              </w:rPr>
              <w:t xml:space="preserve"> плату керівного персоналу і фахівців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 xml:space="preserve">тра-ти </w:t>
            </w:r>
          </w:p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на кре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дит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Витра</w:t>
            </w:r>
            <w:r>
              <w:rPr>
                <w:lang w:val="uk-UA"/>
              </w:rPr>
              <w:t>-</w:t>
            </w:r>
            <w:r w:rsidRPr="00170F0D">
              <w:rPr>
                <w:lang w:val="uk-UA"/>
              </w:rPr>
              <w:t>ти на вантажо-пере-робку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rPr>
                <w:lang w:val="uk-UA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rPr>
                <w:lang w:val="uk-UA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1245" w:rsidRPr="00170F0D" w:rsidRDefault="00031245" w:rsidP="002A1DB7">
            <w:pPr>
              <w:rPr>
                <w:lang w:val="uk-UA"/>
              </w:rPr>
            </w:pPr>
          </w:p>
        </w:tc>
      </w:tr>
      <w:tr w:rsidR="00031245" w:rsidRPr="00170F0D" w:rsidTr="002A1DB7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245" w:rsidRPr="00170F0D" w:rsidRDefault="00031245" w:rsidP="002A1DB7">
            <w:pPr>
              <w:jc w:val="center"/>
              <w:rPr>
                <w:lang w:val="uk-UA"/>
              </w:rPr>
            </w:pPr>
          </w:p>
        </w:tc>
      </w:tr>
    </w:tbl>
    <w:p w:rsidR="008765FE" w:rsidRDefault="008765FE" w:rsidP="00031245">
      <w:pPr>
        <w:shd w:val="clear" w:color="auto" w:fill="FFFFFF"/>
        <w:tabs>
          <w:tab w:val="left" w:pos="9072"/>
        </w:tabs>
        <w:ind w:firstLine="720"/>
        <w:jc w:val="both"/>
        <w:rPr>
          <w:sz w:val="28"/>
          <w:szCs w:val="28"/>
          <w:lang w:val="uk-UA"/>
        </w:rPr>
      </w:pPr>
    </w:p>
    <w:p w:rsidR="00031245" w:rsidRPr="00F20D9B" w:rsidRDefault="00031245" w:rsidP="00031245">
      <w:pPr>
        <w:shd w:val="clear" w:color="auto" w:fill="FFFFFF"/>
        <w:tabs>
          <w:tab w:val="left" w:pos="9072"/>
        </w:tabs>
        <w:ind w:firstLine="720"/>
        <w:jc w:val="both"/>
        <w:rPr>
          <w:sz w:val="28"/>
          <w:szCs w:val="28"/>
          <w:lang w:val="uk-UA"/>
        </w:rPr>
      </w:pPr>
      <w:r w:rsidRPr="00F20D9B">
        <w:rPr>
          <w:sz w:val="28"/>
          <w:szCs w:val="28"/>
          <w:lang w:val="uk-UA"/>
        </w:rPr>
        <w:t>2. Прибуток складу визначають за формулою</w:t>
      </w:r>
    </w:p>
    <w:p w:rsidR="00031245" w:rsidRPr="00F20D9B" w:rsidRDefault="00031245" w:rsidP="00031245">
      <w:pPr>
        <w:shd w:val="clear" w:color="auto" w:fill="FFFFFF"/>
        <w:ind w:firstLine="720"/>
        <w:jc w:val="right"/>
        <w:rPr>
          <w:sz w:val="28"/>
          <w:szCs w:val="28"/>
          <w:lang w:val="uk-UA"/>
        </w:rPr>
      </w:pPr>
      <w:r w:rsidRPr="00F20D9B">
        <w:rPr>
          <w:position w:val="-12"/>
          <w:sz w:val="28"/>
          <w:szCs w:val="28"/>
          <w:lang w:val="uk-UA"/>
        </w:rPr>
        <w:object w:dxaOrig="1340" w:dyaOrig="360">
          <v:shape id="_x0000_i1066" type="#_x0000_t75" style="width:100.5pt;height:25.5pt" o:ole="" fillcolor="window">
            <v:imagedata r:id="rId92" o:title=""/>
          </v:shape>
          <o:OLEObject Type="Embed" ProgID="Equation.3" ShapeID="_x0000_i1066" DrawAspect="Content" ObjectID="_1646911402" r:id="rId93"/>
        </w:object>
      </w:r>
      <w:r w:rsidRPr="00F20D9B">
        <w:rPr>
          <w:position w:val="-14"/>
          <w:sz w:val="28"/>
          <w:szCs w:val="28"/>
          <w:lang w:val="uk-UA"/>
        </w:rPr>
        <w:t xml:space="preserve"> </w:t>
      </w:r>
      <w:r w:rsidRPr="00F20D9B">
        <w:rPr>
          <w:sz w:val="28"/>
          <w:szCs w:val="28"/>
          <w:lang w:val="uk-UA"/>
        </w:rPr>
        <w:t xml:space="preserve">,                  </w:t>
      </w:r>
      <w:r w:rsidR="008765FE">
        <w:rPr>
          <w:sz w:val="28"/>
          <w:szCs w:val="28"/>
          <w:lang w:val="uk-UA"/>
        </w:rPr>
        <w:t xml:space="preserve">                           (6.6</w:t>
      </w:r>
      <w:r w:rsidRPr="00F20D9B">
        <w:rPr>
          <w:sz w:val="28"/>
          <w:szCs w:val="28"/>
          <w:lang w:val="uk-UA"/>
        </w:rPr>
        <w:t>)</w:t>
      </w:r>
    </w:p>
    <w:p w:rsidR="008765FE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F20D9B">
        <w:rPr>
          <w:sz w:val="28"/>
          <w:szCs w:val="28"/>
          <w:lang w:val="uk-UA"/>
        </w:rPr>
        <w:t xml:space="preserve">де </w:t>
      </w:r>
      <w:r w:rsidRPr="00F20D9B">
        <w:rPr>
          <w:position w:val="-10"/>
          <w:sz w:val="28"/>
          <w:szCs w:val="28"/>
          <w:lang w:val="uk-UA"/>
        </w:rPr>
        <w:object w:dxaOrig="320" w:dyaOrig="340">
          <v:shape id="_x0000_i1067" type="#_x0000_t75" style="width:15pt;height:18pt" o:ole="">
            <v:imagedata r:id="rId94" o:title=""/>
          </v:shape>
          <o:OLEObject Type="Embed" ProgID="Equation.3" ShapeID="_x0000_i1067" DrawAspect="Content" ObjectID="_1646911403" r:id="rId95"/>
        </w:object>
      </w:r>
      <w:r w:rsidRPr="00F20D9B">
        <w:rPr>
          <w:sz w:val="28"/>
          <w:szCs w:val="28"/>
          <w:lang w:val="uk-UA"/>
        </w:rPr>
        <w:t xml:space="preserve"> – доходи складу, </w:t>
      </w:r>
      <w:r w:rsidR="008765FE" w:rsidRPr="00390806">
        <w:rPr>
          <w:sz w:val="28"/>
          <w:szCs w:val="28"/>
          <w:lang w:val="uk-UA"/>
        </w:rPr>
        <w:t>тис.грн.</w:t>
      </w:r>
      <w:r w:rsidRPr="00F20D9B">
        <w:rPr>
          <w:sz w:val="28"/>
          <w:szCs w:val="28"/>
          <w:lang w:val="uk-UA"/>
        </w:rPr>
        <w:t xml:space="preserve">/рік. </w:t>
      </w:r>
    </w:p>
    <w:p w:rsidR="00031245" w:rsidRPr="00F20D9B" w:rsidRDefault="008765FE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</w:t>
      </w:r>
      <w:r w:rsidRPr="00F20D9B">
        <w:rPr>
          <w:sz w:val="28"/>
          <w:szCs w:val="28"/>
          <w:lang w:val="uk-UA"/>
        </w:rPr>
        <w:t xml:space="preserve">ходи складу </w:t>
      </w:r>
      <w:r>
        <w:rPr>
          <w:sz w:val="28"/>
          <w:szCs w:val="28"/>
          <w:lang w:val="uk-UA"/>
        </w:rPr>
        <w:t>в</w:t>
      </w:r>
      <w:r w:rsidR="00031245" w:rsidRPr="00F20D9B">
        <w:rPr>
          <w:sz w:val="28"/>
          <w:szCs w:val="28"/>
          <w:lang w:val="uk-UA"/>
        </w:rPr>
        <w:t>изначають за формулою</w:t>
      </w:r>
      <w:r>
        <w:rPr>
          <w:sz w:val="28"/>
          <w:szCs w:val="28"/>
          <w:lang w:val="uk-UA"/>
        </w:rPr>
        <w:t>:</w:t>
      </w:r>
    </w:p>
    <w:p w:rsidR="00031245" w:rsidRPr="00F20D9B" w:rsidRDefault="00031245" w:rsidP="00031245">
      <w:pPr>
        <w:shd w:val="clear" w:color="auto" w:fill="FFFFFF"/>
        <w:ind w:firstLine="720"/>
        <w:jc w:val="right"/>
        <w:rPr>
          <w:sz w:val="28"/>
          <w:szCs w:val="28"/>
          <w:lang w:val="uk-UA"/>
        </w:rPr>
      </w:pPr>
      <w:r w:rsidRPr="00F20D9B">
        <w:rPr>
          <w:position w:val="-24"/>
          <w:sz w:val="28"/>
          <w:szCs w:val="28"/>
          <w:lang w:val="uk-UA"/>
        </w:rPr>
        <w:object w:dxaOrig="1540" w:dyaOrig="620">
          <v:shape id="_x0000_i1068" type="#_x0000_t75" style="width:88.5pt;height:34.5pt" o:ole="" fillcolor="window">
            <v:imagedata r:id="rId96" o:title=""/>
          </v:shape>
          <o:OLEObject Type="Embed" ProgID="Equation.3" ShapeID="_x0000_i1068" DrawAspect="Content" ObjectID="_1646911404" r:id="rId97"/>
        </w:object>
      </w:r>
      <w:r w:rsidRPr="00F20D9B">
        <w:rPr>
          <w:position w:val="-24"/>
          <w:sz w:val="28"/>
          <w:szCs w:val="28"/>
          <w:lang w:val="uk-UA"/>
        </w:rPr>
        <w:t xml:space="preserve"> </w:t>
      </w:r>
      <w:r w:rsidRPr="00F20D9B">
        <w:rPr>
          <w:sz w:val="28"/>
          <w:szCs w:val="28"/>
          <w:lang w:val="uk-UA"/>
        </w:rPr>
        <w:t xml:space="preserve">,               </w:t>
      </w:r>
      <w:r w:rsidR="008765FE">
        <w:rPr>
          <w:sz w:val="28"/>
          <w:szCs w:val="28"/>
          <w:lang w:val="uk-UA"/>
        </w:rPr>
        <w:t xml:space="preserve">                           (6.7</w:t>
      </w:r>
      <w:r w:rsidRPr="00F20D9B">
        <w:rPr>
          <w:sz w:val="28"/>
          <w:szCs w:val="28"/>
          <w:lang w:val="uk-UA"/>
        </w:rPr>
        <w:t>)</w:t>
      </w:r>
    </w:p>
    <w:p w:rsidR="00031245" w:rsidRPr="00F20D9B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F20D9B">
        <w:rPr>
          <w:sz w:val="28"/>
          <w:szCs w:val="28"/>
          <w:lang w:val="uk-UA"/>
        </w:rPr>
        <w:t xml:space="preserve">де </w:t>
      </w:r>
      <w:r w:rsidRPr="00F20D9B">
        <w:rPr>
          <w:position w:val="-6"/>
          <w:sz w:val="28"/>
          <w:szCs w:val="28"/>
          <w:lang w:val="uk-UA"/>
        </w:rPr>
        <w:object w:dxaOrig="300" w:dyaOrig="300">
          <v:shape id="_x0000_i1069" type="#_x0000_t75" style="width:15pt;height:15pt" o:ole="" fillcolor="window">
            <v:imagedata r:id="rId98" o:title=""/>
          </v:shape>
          <o:OLEObject Type="Embed" ProgID="Equation.3" ShapeID="_x0000_i1069" DrawAspect="Content" ObjectID="_1646911405" r:id="rId99"/>
        </w:object>
      </w:r>
      <w:r w:rsidRPr="00F20D9B">
        <w:rPr>
          <w:sz w:val="28"/>
          <w:szCs w:val="28"/>
          <w:lang w:val="uk-UA"/>
        </w:rPr>
        <w:t xml:space="preserve"> - торгова надбавка при оптовому продажі товарів, %.</w:t>
      </w:r>
    </w:p>
    <w:p w:rsidR="008765FE" w:rsidRDefault="008765FE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031245" w:rsidRPr="00F20D9B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F20D9B">
        <w:rPr>
          <w:sz w:val="28"/>
          <w:szCs w:val="28"/>
          <w:lang w:val="uk-UA"/>
        </w:rPr>
        <w:t>3. Точку беззбитковості визначають на підставі розрахунку прибутку складу. Для цього у формулу розрахунку прибутку замість значення існуючого вантажообігу (</w:t>
      </w:r>
      <w:r w:rsidRPr="00F20D9B">
        <w:rPr>
          <w:position w:val="-4"/>
          <w:sz w:val="28"/>
          <w:szCs w:val="28"/>
          <w:lang w:val="uk-UA"/>
        </w:rPr>
        <w:object w:dxaOrig="240" w:dyaOrig="279">
          <v:shape id="_x0000_i1070" type="#_x0000_t75" style="width:13.5pt;height:15pt" o:ole="" fillcolor="window">
            <v:imagedata r:id="rId100" o:title=""/>
          </v:shape>
          <o:OLEObject Type="Embed" ProgID="Equation.3" ShapeID="_x0000_i1070" DrawAspect="Content" ObjectID="_1646911406" r:id="rId101"/>
        </w:object>
      </w:r>
      <w:r w:rsidRPr="00F20D9B">
        <w:rPr>
          <w:sz w:val="28"/>
          <w:szCs w:val="28"/>
          <w:lang w:val="uk-UA"/>
        </w:rPr>
        <w:t>) підставляють вантажообіг, що дозволить працювати складу при нульовому прибутку (</w:t>
      </w:r>
      <w:r w:rsidRPr="00F20D9B">
        <w:rPr>
          <w:position w:val="-12"/>
          <w:sz w:val="28"/>
          <w:szCs w:val="28"/>
          <w:lang w:val="uk-UA"/>
        </w:rPr>
        <w:object w:dxaOrig="340" w:dyaOrig="360">
          <v:shape id="_x0000_i1071" type="#_x0000_t75" style="width:22.5pt;height:24pt" o:ole="" fillcolor="window">
            <v:imagedata r:id="rId102" o:title=""/>
          </v:shape>
          <o:OLEObject Type="Embed" ProgID="Equation.3" ShapeID="_x0000_i1071" DrawAspect="Content" ObjectID="_1646911407" r:id="rId103"/>
        </w:object>
      </w:r>
      <w:r w:rsidRPr="00F20D9B">
        <w:rPr>
          <w:sz w:val="28"/>
          <w:szCs w:val="28"/>
          <w:lang w:val="uk-UA"/>
        </w:rPr>
        <w:t>). Далі отриманий вираз прирівнюють до нуля і знаходять шуканий вантажообіг:</w:t>
      </w:r>
    </w:p>
    <w:p w:rsidR="00031245" w:rsidRPr="00F20D9B" w:rsidRDefault="00A00B4E" w:rsidP="008765FE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F20D9B">
        <w:rPr>
          <w:position w:val="-24"/>
          <w:sz w:val="28"/>
          <w:szCs w:val="28"/>
          <w:lang w:val="uk-UA"/>
        </w:rPr>
        <w:object w:dxaOrig="5200" w:dyaOrig="620">
          <v:shape id="_x0000_i1072" type="#_x0000_t75" style="width:346.5pt;height:39pt" o:ole="" fillcolor="window">
            <v:imagedata r:id="rId104" o:title=""/>
          </v:shape>
          <o:OLEObject Type="Embed" ProgID="Equation.3" ShapeID="_x0000_i1072" DrawAspect="Content" ObjectID="_1646911408" r:id="rId105"/>
        </w:object>
      </w:r>
      <w:r w:rsidR="00031245" w:rsidRPr="00F20D9B">
        <w:rPr>
          <w:sz w:val="28"/>
          <w:szCs w:val="28"/>
          <w:lang w:val="uk-UA"/>
        </w:rPr>
        <w:t xml:space="preserve">,   </w:t>
      </w:r>
      <w:r w:rsidR="008765FE">
        <w:rPr>
          <w:sz w:val="28"/>
          <w:szCs w:val="28"/>
          <w:lang w:val="uk-UA"/>
        </w:rPr>
        <w:t xml:space="preserve"> </w:t>
      </w:r>
      <w:r w:rsidR="00031245" w:rsidRPr="00F20D9B">
        <w:rPr>
          <w:sz w:val="28"/>
          <w:szCs w:val="28"/>
          <w:lang w:val="uk-UA"/>
        </w:rPr>
        <w:t xml:space="preserve">   (6.</w:t>
      </w:r>
      <w:r w:rsidR="008765FE">
        <w:rPr>
          <w:sz w:val="28"/>
          <w:szCs w:val="28"/>
          <w:lang w:val="uk-UA"/>
        </w:rPr>
        <w:t>8</w:t>
      </w:r>
      <w:r w:rsidR="00031245" w:rsidRPr="00F20D9B">
        <w:rPr>
          <w:sz w:val="28"/>
          <w:szCs w:val="28"/>
          <w:lang w:val="uk-UA"/>
        </w:rPr>
        <w:t>)</w:t>
      </w:r>
    </w:p>
    <w:p w:rsidR="00031245" w:rsidRPr="00F20D9B" w:rsidRDefault="00031245" w:rsidP="008765FE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F20D9B">
        <w:rPr>
          <w:position w:val="-24"/>
          <w:sz w:val="28"/>
          <w:szCs w:val="28"/>
          <w:lang w:val="uk-UA"/>
        </w:rPr>
        <w:object w:dxaOrig="5140" w:dyaOrig="620">
          <v:shape id="_x0000_i1073" type="#_x0000_t75" style="width:343.5pt;height:39pt" o:ole="" fillcolor="window">
            <v:imagedata r:id="rId106" o:title=""/>
          </v:shape>
          <o:OLEObject Type="Embed" ProgID="Equation.3" ShapeID="_x0000_i1073" DrawAspect="Content" ObjectID="_1646911409" r:id="rId107"/>
        </w:object>
      </w:r>
      <w:r w:rsidRPr="00F20D9B">
        <w:rPr>
          <w:sz w:val="28"/>
          <w:szCs w:val="28"/>
          <w:lang w:val="uk-UA"/>
        </w:rPr>
        <w:t xml:space="preserve">,    </w:t>
      </w:r>
      <w:r w:rsidR="00A00B4E">
        <w:rPr>
          <w:sz w:val="28"/>
          <w:szCs w:val="28"/>
          <w:lang w:val="uk-UA"/>
        </w:rPr>
        <w:t xml:space="preserve">  </w:t>
      </w:r>
      <w:r w:rsidRPr="00F20D9B">
        <w:rPr>
          <w:sz w:val="28"/>
          <w:szCs w:val="28"/>
          <w:lang w:val="uk-UA"/>
        </w:rPr>
        <w:t xml:space="preserve">  (6.</w:t>
      </w:r>
      <w:r w:rsidR="008765FE">
        <w:rPr>
          <w:sz w:val="28"/>
          <w:szCs w:val="28"/>
          <w:lang w:val="uk-UA"/>
        </w:rPr>
        <w:t>9</w:t>
      </w:r>
      <w:r w:rsidRPr="00F20D9B">
        <w:rPr>
          <w:sz w:val="28"/>
          <w:szCs w:val="28"/>
          <w:lang w:val="uk-UA"/>
        </w:rPr>
        <w:t>)</w:t>
      </w:r>
    </w:p>
    <w:p w:rsidR="00031245" w:rsidRPr="00F20D9B" w:rsidRDefault="00031245" w:rsidP="008765FE">
      <w:pPr>
        <w:shd w:val="clear" w:color="auto" w:fill="FFFFFF"/>
        <w:ind w:firstLine="708"/>
        <w:rPr>
          <w:sz w:val="28"/>
          <w:szCs w:val="28"/>
          <w:lang w:val="uk-UA"/>
        </w:rPr>
      </w:pPr>
      <w:r w:rsidRPr="00F20D9B">
        <w:rPr>
          <w:position w:val="-30"/>
          <w:sz w:val="28"/>
          <w:szCs w:val="28"/>
          <w:lang w:val="uk-UA"/>
        </w:rPr>
        <w:object w:dxaOrig="4560" w:dyaOrig="680">
          <v:shape id="_x0000_i1074" type="#_x0000_t75" style="width:304.5pt;height:46.5pt" o:ole="" fillcolor="window">
            <v:imagedata r:id="rId108" o:title=""/>
          </v:shape>
          <o:OLEObject Type="Embed" ProgID="Equation.3" ShapeID="_x0000_i1074" DrawAspect="Content" ObjectID="_1646911410" r:id="rId109"/>
        </w:object>
      </w:r>
      <w:r w:rsidR="008765FE">
        <w:rPr>
          <w:sz w:val="28"/>
          <w:szCs w:val="28"/>
          <w:lang w:val="uk-UA"/>
        </w:rPr>
        <w:t xml:space="preserve">.                 </w:t>
      </w:r>
      <w:r w:rsidRPr="00F20D9B">
        <w:rPr>
          <w:sz w:val="28"/>
          <w:szCs w:val="28"/>
          <w:lang w:val="uk-UA"/>
        </w:rPr>
        <w:t>(6.1</w:t>
      </w:r>
      <w:r w:rsidR="008765FE">
        <w:rPr>
          <w:sz w:val="28"/>
          <w:szCs w:val="28"/>
          <w:lang w:val="uk-UA"/>
        </w:rPr>
        <w:t>0</w:t>
      </w:r>
      <w:r w:rsidRPr="00F20D9B">
        <w:rPr>
          <w:sz w:val="28"/>
          <w:szCs w:val="28"/>
          <w:lang w:val="uk-UA"/>
        </w:rPr>
        <w:t>)</w:t>
      </w:r>
    </w:p>
    <w:p w:rsidR="00031245" w:rsidRPr="00F20D9B" w:rsidRDefault="00031245" w:rsidP="00031245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F20D9B">
        <w:rPr>
          <w:sz w:val="28"/>
          <w:szCs w:val="28"/>
          <w:lang w:val="uk-UA"/>
        </w:rPr>
        <w:t xml:space="preserve">На підставі значень </w:t>
      </w:r>
      <w:r w:rsidRPr="00F20D9B">
        <w:rPr>
          <w:position w:val="-4"/>
          <w:sz w:val="28"/>
          <w:szCs w:val="28"/>
          <w:lang w:val="uk-UA"/>
        </w:rPr>
        <w:object w:dxaOrig="240" w:dyaOrig="279">
          <v:shape id="_x0000_i1075" type="#_x0000_t75" style="width:18pt;height:16.5pt" o:ole="" fillcolor="window">
            <v:imagedata r:id="rId110" o:title=""/>
          </v:shape>
          <o:OLEObject Type="Embed" ProgID="Equation.3" ShapeID="_x0000_i1075" DrawAspect="Content" ObjectID="_1646911411" r:id="rId111"/>
        </w:object>
      </w:r>
      <w:r w:rsidRPr="00F20D9B">
        <w:rPr>
          <w:sz w:val="28"/>
          <w:szCs w:val="28"/>
          <w:lang w:val="uk-UA"/>
        </w:rPr>
        <w:t xml:space="preserve"> і </w:t>
      </w:r>
      <w:r w:rsidRPr="00F20D9B">
        <w:rPr>
          <w:position w:val="-12"/>
          <w:sz w:val="28"/>
          <w:szCs w:val="28"/>
          <w:lang w:val="uk-UA"/>
        </w:rPr>
        <w:object w:dxaOrig="340" w:dyaOrig="360">
          <v:shape id="_x0000_i1076" type="#_x0000_t75" style="width:24pt;height:25.5pt" o:ole="" fillcolor="window">
            <v:imagedata r:id="rId112" o:title=""/>
          </v:shape>
          <o:OLEObject Type="Embed" ProgID="Equation.3" ShapeID="_x0000_i1076" DrawAspect="Content" ObjectID="_1646911412" r:id="rId113"/>
        </w:object>
      </w:r>
      <w:r w:rsidRPr="00F20D9B">
        <w:rPr>
          <w:sz w:val="28"/>
          <w:szCs w:val="28"/>
          <w:lang w:val="uk-UA"/>
        </w:rPr>
        <w:t xml:space="preserve"> зробити висновок про збитковість і прибутковість складу. Для перевірки правильності виконаних розрахунків побудувати графіки залежності доходів і загальних витрат від значень вантажообігу.</w:t>
      </w:r>
    </w:p>
    <w:p w:rsidR="00397769" w:rsidRPr="00170F0D" w:rsidRDefault="00397769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CD0C80" w:rsidRDefault="00BE1FDD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Заняття 6</w:t>
      </w:r>
    </w:p>
    <w:p w:rsidR="006575D7" w:rsidRPr="00376665" w:rsidRDefault="006575D7" w:rsidP="006575D7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6575D7" w:rsidRDefault="006575D7" w:rsidP="006575D7">
      <w:pPr>
        <w:ind w:firstLine="709"/>
        <w:jc w:val="both"/>
        <w:rPr>
          <w:b/>
          <w:bCs/>
          <w:sz w:val="28"/>
          <w:szCs w:val="28"/>
        </w:rPr>
      </w:pPr>
      <w:r w:rsidRPr="00376665">
        <w:rPr>
          <w:b/>
          <w:bCs/>
          <w:sz w:val="28"/>
          <w:szCs w:val="28"/>
        </w:rPr>
        <w:t>1. Усне опитування:</w:t>
      </w:r>
    </w:p>
    <w:p w:rsidR="006575D7" w:rsidRPr="00376665" w:rsidRDefault="006575D7" w:rsidP="006575D7">
      <w:pPr>
        <w:ind w:firstLine="709"/>
        <w:jc w:val="both"/>
        <w:rPr>
          <w:b/>
          <w:sz w:val="28"/>
          <w:szCs w:val="28"/>
          <w:lang w:val="uk-UA"/>
        </w:rPr>
      </w:pPr>
    </w:p>
    <w:p w:rsidR="00397769" w:rsidRPr="00170F0D" w:rsidRDefault="00A00B4E" w:rsidP="009F3D98">
      <w:pPr>
        <w:pStyle w:val="Style2"/>
        <w:widowControl/>
        <w:tabs>
          <w:tab w:val="left" w:pos="11766"/>
        </w:tabs>
        <w:spacing w:line="240" w:lineRule="auto"/>
        <w:ind w:firstLine="72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 xml:space="preserve">Тема 7. </w:t>
      </w:r>
      <w:r w:rsidR="00BE1FDD" w:rsidRPr="00170F0D">
        <w:rPr>
          <w:rStyle w:val="FontStyle12"/>
          <w:b/>
          <w:sz w:val="28"/>
          <w:szCs w:val="28"/>
          <w:lang w:val="uk-UA" w:eastAsia="uk-UA"/>
        </w:rPr>
        <w:t>Транспортна логістика</w:t>
      </w:r>
      <w:r w:rsidR="00633967" w:rsidRPr="00633967">
        <w:rPr>
          <w:b/>
          <w:bCs/>
          <w:iCs/>
          <w:sz w:val="28"/>
          <w:szCs w:val="28"/>
          <w:lang w:val="uk-UA"/>
        </w:rPr>
        <w:t xml:space="preserve"> </w:t>
      </w:r>
      <w:r w:rsidR="00BE1FDD" w:rsidRPr="00DD45A9">
        <w:rPr>
          <w:b/>
          <w:bCs/>
          <w:iCs/>
          <w:sz w:val="28"/>
          <w:szCs w:val="28"/>
          <w:lang w:val="uk-UA"/>
        </w:rPr>
        <w:t>і вантажообіг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szCs w:val="28"/>
          <w:lang w:val="uk-UA"/>
        </w:rPr>
        <w:t>с</w:t>
      </w:r>
      <w:r w:rsidR="006B14A7" w:rsidRPr="00C25D79">
        <w:rPr>
          <w:szCs w:val="28"/>
          <w:lang w:val="uk-UA"/>
        </w:rPr>
        <w:t>уть, принципи та функції транспортної логістики</w:t>
      </w:r>
      <w:r>
        <w:rPr>
          <w:szCs w:val="28"/>
          <w:lang w:val="uk-UA"/>
        </w:rPr>
        <w:t>;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szCs w:val="28"/>
          <w:lang w:val="uk-UA"/>
        </w:rPr>
        <w:t>о</w:t>
      </w:r>
      <w:r w:rsidR="006B14A7" w:rsidRPr="00C25D79">
        <w:rPr>
          <w:szCs w:val="28"/>
          <w:lang w:val="uk-UA"/>
        </w:rPr>
        <w:t>б'єкти та суб'єкти транспортної системи</w:t>
      </w:r>
      <w:r>
        <w:rPr>
          <w:szCs w:val="28"/>
          <w:lang w:val="uk-UA"/>
        </w:rPr>
        <w:t>;</w:t>
      </w:r>
      <w:r w:rsidR="006B14A7">
        <w:rPr>
          <w:szCs w:val="28"/>
          <w:lang w:val="uk-UA"/>
        </w:rPr>
        <w:t xml:space="preserve"> 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szCs w:val="28"/>
          <w:lang w:val="uk-UA"/>
        </w:rPr>
        <w:t>п</w:t>
      </w:r>
      <w:r w:rsidR="006B14A7" w:rsidRPr="00C25D79">
        <w:rPr>
          <w:szCs w:val="28"/>
          <w:lang w:val="uk-UA"/>
        </w:rPr>
        <w:t>роблеми організації та управління транспортним процесом</w:t>
      </w:r>
      <w:r>
        <w:rPr>
          <w:szCs w:val="28"/>
          <w:lang w:val="uk-UA"/>
        </w:rPr>
        <w:t>;</w:t>
      </w:r>
      <w:r w:rsidR="006B14A7">
        <w:rPr>
          <w:szCs w:val="28"/>
          <w:lang w:val="uk-UA"/>
        </w:rPr>
        <w:t xml:space="preserve"> 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szCs w:val="28"/>
          <w:lang w:val="uk-UA"/>
        </w:rPr>
        <w:t>к</w:t>
      </w:r>
      <w:r w:rsidR="006B14A7" w:rsidRPr="00C25D79">
        <w:rPr>
          <w:szCs w:val="28"/>
          <w:lang w:val="uk-UA"/>
        </w:rPr>
        <w:t>ласифікація перевезених вантажів</w:t>
      </w:r>
      <w:r>
        <w:rPr>
          <w:szCs w:val="28"/>
          <w:lang w:val="uk-UA"/>
        </w:rPr>
        <w:t>;</w:t>
      </w:r>
      <w:r w:rsidR="006B14A7">
        <w:rPr>
          <w:szCs w:val="28"/>
          <w:lang w:val="uk-UA"/>
        </w:rPr>
        <w:t xml:space="preserve"> 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iCs/>
          <w:szCs w:val="28"/>
          <w:lang w:val="uk-UA"/>
        </w:rPr>
        <w:t>в</w:t>
      </w:r>
      <w:r w:rsidR="006B14A7" w:rsidRPr="00C25D79">
        <w:rPr>
          <w:iCs/>
          <w:szCs w:val="28"/>
          <w:lang w:val="uk-UA"/>
        </w:rPr>
        <w:t>антажопотоки та вантажообіг</w:t>
      </w:r>
      <w:r>
        <w:rPr>
          <w:iCs/>
          <w:szCs w:val="28"/>
          <w:lang w:val="uk-UA"/>
        </w:rPr>
        <w:t>;</w:t>
      </w:r>
      <w:r w:rsidR="006B14A7">
        <w:rPr>
          <w:iCs/>
          <w:szCs w:val="28"/>
          <w:lang w:val="uk-UA"/>
        </w:rPr>
        <w:t xml:space="preserve"> 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szCs w:val="28"/>
          <w:lang w:val="uk-UA"/>
        </w:rPr>
        <w:t>т</w:t>
      </w:r>
      <w:r w:rsidR="006B14A7" w:rsidRPr="00C25D79">
        <w:rPr>
          <w:szCs w:val="28"/>
          <w:lang w:val="uk-UA"/>
        </w:rPr>
        <w:t>ехніко-економічні показники роботи автомобільного транспорту</w:t>
      </w:r>
      <w:r>
        <w:rPr>
          <w:szCs w:val="28"/>
          <w:lang w:val="uk-UA"/>
        </w:rPr>
        <w:t>;</w:t>
      </w:r>
      <w:r w:rsidR="006B14A7">
        <w:rPr>
          <w:szCs w:val="28"/>
          <w:lang w:val="uk-UA"/>
        </w:rPr>
        <w:t xml:space="preserve"> 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iCs/>
          <w:szCs w:val="28"/>
          <w:lang w:val="uk-UA"/>
        </w:rPr>
        <w:t>о</w:t>
      </w:r>
      <w:r w:rsidR="006B14A7" w:rsidRPr="00C25D79">
        <w:rPr>
          <w:iCs/>
          <w:szCs w:val="28"/>
          <w:lang w:val="uk-UA"/>
        </w:rPr>
        <w:t>рганізація та планування перевезень</w:t>
      </w:r>
      <w:r>
        <w:rPr>
          <w:iCs/>
          <w:szCs w:val="28"/>
          <w:lang w:val="uk-UA"/>
        </w:rPr>
        <w:t>;</w:t>
      </w:r>
    </w:p>
    <w:p w:rsidR="00F20D9B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 w:rsidRPr="00F20D9B">
        <w:rPr>
          <w:szCs w:val="28"/>
          <w:lang w:val="uk-UA"/>
        </w:rPr>
        <w:t>т</w:t>
      </w:r>
      <w:r w:rsidR="006B14A7" w:rsidRPr="00F20D9B">
        <w:rPr>
          <w:szCs w:val="28"/>
          <w:lang w:val="uk-UA"/>
        </w:rPr>
        <w:t>ермінальні перевезення</w:t>
      </w:r>
      <w:r w:rsidRPr="00F20D9B">
        <w:rPr>
          <w:szCs w:val="28"/>
          <w:lang w:val="uk-UA"/>
        </w:rPr>
        <w:t>;</w:t>
      </w:r>
    </w:p>
    <w:p w:rsidR="006B14A7" w:rsidRPr="00F20D9B" w:rsidRDefault="00F20D9B" w:rsidP="00F20D9B">
      <w:pPr>
        <w:pStyle w:val="2"/>
        <w:numPr>
          <w:ilvl w:val="1"/>
          <w:numId w:val="1"/>
        </w:numPr>
        <w:tabs>
          <w:tab w:val="clear" w:pos="1800"/>
          <w:tab w:val="left" w:pos="1134"/>
          <w:tab w:val="num" w:pos="1418"/>
        </w:tabs>
        <w:ind w:left="1134"/>
        <w:rPr>
          <w:b/>
          <w:szCs w:val="28"/>
          <w:lang w:val="uk-UA"/>
        </w:rPr>
      </w:pPr>
      <w:r>
        <w:rPr>
          <w:szCs w:val="28"/>
          <w:lang w:val="uk-UA"/>
        </w:rPr>
        <w:t>т</w:t>
      </w:r>
      <w:r w:rsidR="006B14A7" w:rsidRPr="00F20D9B">
        <w:rPr>
          <w:szCs w:val="28"/>
          <w:lang w:val="uk-UA"/>
        </w:rPr>
        <w:t>ранспортні тарифи і правила їх застосування.</w:t>
      </w:r>
    </w:p>
    <w:p w:rsidR="006575D7" w:rsidRDefault="006575D7" w:rsidP="007746A4">
      <w:pPr>
        <w:pStyle w:val="af2"/>
        <w:shd w:val="clear" w:color="auto" w:fill="FFFFFF"/>
        <w:suppressAutoHyphens/>
        <w:ind w:left="720"/>
        <w:jc w:val="both"/>
        <w:rPr>
          <w:sz w:val="28"/>
          <w:szCs w:val="28"/>
          <w:lang w:val="uk-UA"/>
        </w:rPr>
      </w:pPr>
    </w:p>
    <w:p w:rsidR="00390806" w:rsidRPr="00FD1134" w:rsidRDefault="00390806" w:rsidP="00390806">
      <w:pPr>
        <w:shd w:val="clear" w:color="auto" w:fill="FFFFFF"/>
        <w:ind w:firstLine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6575D7">
        <w:rPr>
          <w:b/>
          <w:sz w:val="28"/>
          <w:szCs w:val="28"/>
          <w:lang w:val="uk-UA"/>
        </w:rPr>
        <w:t>Рішення задачі 4</w:t>
      </w:r>
      <w:r w:rsidRPr="00855A5F">
        <w:rPr>
          <w:b/>
          <w:sz w:val="28"/>
          <w:szCs w:val="28"/>
          <w:lang w:val="uk-UA"/>
        </w:rPr>
        <w:t>. «Ухвалення рішення про користування</w:t>
      </w:r>
      <w:r w:rsidRPr="00FD1134">
        <w:rPr>
          <w:b/>
          <w:sz w:val="28"/>
          <w:szCs w:val="28"/>
          <w:lang w:val="uk-UA"/>
        </w:rPr>
        <w:t xml:space="preserve"> послугами найманого складу»</w:t>
      </w:r>
    </w:p>
    <w:p w:rsidR="00390806" w:rsidRPr="00170F0D" w:rsidRDefault="00390806" w:rsidP="0039080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lastRenderedPageBreak/>
        <w:t>Теоретичні положення.</w:t>
      </w:r>
      <w:r w:rsidRPr="00170F0D">
        <w:rPr>
          <w:sz w:val="28"/>
          <w:szCs w:val="28"/>
          <w:lang w:val="uk-UA"/>
        </w:rPr>
        <w:t xml:space="preserve"> </w:t>
      </w:r>
      <w:r w:rsidRPr="00FC396E">
        <w:rPr>
          <w:sz w:val="28"/>
          <w:szCs w:val="28"/>
          <w:lang w:val="uk-UA"/>
        </w:rPr>
        <w:t>Визначення дійсної вартості вантажопереробки на складі дозволяє приймати обґрунтовані рішення щодо критичної величини складу.</w:t>
      </w:r>
    </w:p>
    <w:p w:rsidR="00390806" w:rsidRPr="00170F0D" w:rsidRDefault="00390806" w:rsidP="0039080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Оптовику сьогодні найчастіше доводиться обирати між організацією власного складу і використанням для розміщення запасу складу загального користування. В останньому випадку власник складу включає виконання логістичних операцій у вартість збереження.</w:t>
      </w:r>
    </w:p>
    <w:p w:rsidR="00390806" w:rsidRDefault="00390806" w:rsidP="0039080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Вибір між власним і найманим складом можна визначити з графіка, представленого на рис</w:t>
      </w:r>
      <w:r>
        <w:rPr>
          <w:sz w:val="28"/>
          <w:szCs w:val="28"/>
          <w:lang w:val="uk-UA"/>
        </w:rPr>
        <w:t>унку</w:t>
      </w:r>
      <w:r w:rsidRPr="00170F0D">
        <w:rPr>
          <w:sz w:val="28"/>
          <w:szCs w:val="28"/>
          <w:lang w:val="uk-UA"/>
        </w:rPr>
        <w:t xml:space="preserve">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.1.</w:t>
      </w:r>
    </w:p>
    <w:p w:rsidR="00107DC8" w:rsidRPr="00170F0D" w:rsidRDefault="00107DC8" w:rsidP="00107DC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Дане завдання вирішують з достатнім ступенем точності лише у випадку, якщо відомий характер залежності витрат на вантажопереробку на власному складі від обсягу відповідних робіт, тобто якщо на складі налагоджений поопераційний облік витрат на логістику.</w:t>
      </w:r>
    </w:p>
    <w:p w:rsidR="00107DC8" w:rsidRPr="00170F0D" w:rsidRDefault="00107DC8" w:rsidP="00107DC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Завдання.</w:t>
      </w:r>
      <w:r>
        <w:rPr>
          <w:b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Визначити вантажообіг, при якому підприємство однаково влаштовує мати власний чи користуватися послугами найманого складу (</w:t>
      </w:r>
      <w:r>
        <w:rPr>
          <w:sz w:val="28"/>
          <w:szCs w:val="28"/>
          <w:lang w:val="uk-UA"/>
        </w:rPr>
        <w:t>В</w:t>
      </w:r>
      <w:r w:rsidRPr="000C518A">
        <w:rPr>
          <w:sz w:val="28"/>
          <w:szCs w:val="28"/>
          <w:vertAlign w:val="subscript"/>
          <w:lang w:val="uk-UA"/>
        </w:rPr>
        <w:t>бд</w:t>
      </w:r>
      <w:r>
        <w:rPr>
          <w:sz w:val="28"/>
          <w:szCs w:val="28"/>
          <w:vertAlign w:val="subscript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- </w:t>
      </w:r>
      <w:r w:rsidRPr="000C518A">
        <w:rPr>
          <w:i/>
          <w:sz w:val="28"/>
          <w:szCs w:val="28"/>
          <w:lang w:val="uk-UA"/>
        </w:rPr>
        <w:t>«вантажообіг байдужності»</w:t>
      </w:r>
      <w:r w:rsidRPr="00170F0D">
        <w:rPr>
          <w:sz w:val="28"/>
          <w:szCs w:val="28"/>
          <w:lang w:val="uk-UA"/>
        </w:rPr>
        <w:t>).</w:t>
      </w:r>
    </w:p>
    <w:p w:rsidR="00107DC8" w:rsidRPr="00170F0D" w:rsidRDefault="00107DC8" w:rsidP="00107DC8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Вихідні дані.</w:t>
      </w:r>
      <w:r>
        <w:rPr>
          <w:b/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Дані для виконання роботи представлені в табл</w:t>
      </w:r>
      <w:r>
        <w:rPr>
          <w:sz w:val="28"/>
          <w:szCs w:val="28"/>
          <w:lang w:val="uk-UA"/>
        </w:rPr>
        <w:t>иці 7</w:t>
      </w:r>
      <w:r w:rsidRPr="00170F0D">
        <w:rPr>
          <w:sz w:val="28"/>
          <w:szCs w:val="28"/>
          <w:lang w:val="uk-UA"/>
        </w:rPr>
        <w:t>.1.</w:t>
      </w:r>
    </w:p>
    <w:p w:rsidR="000968B5" w:rsidRPr="00170F0D" w:rsidRDefault="000968B5" w:rsidP="0039080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0968B5" w:rsidRDefault="00390806" w:rsidP="00390806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object w:dxaOrig="8815" w:dyaOrig="6848">
          <v:shape id="_x0000_i1077" type="#_x0000_t75" style="width:441pt;height:283.5pt" o:ole="">
            <v:imagedata r:id="rId114" o:title=""/>
          </v:shape>
          <o:OLEObject Type="Embed" ProgID="Word.Picture.8" ShapeID="_x0000_i1077" DrawAspect="Content" ObjectID="_1646911413" r:id="rId115"/>
        </w:object>
      </w:r>
    </w:p>
    <w:p w:rsidR="00390806" w:rsidRPr="00170F0D" w:rsidRDefault="00390806" w:rsidP="00390806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Рис.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.</w:t>
      </w:r>
      <w:r w:rsidRPr="00170F0D">
        <w:rPr>
          <w:sz w:val="28"/>
          <w:szCs w:val="28"/>
          <w:lang w:val="uk-UA"/>
        </w:rPr>
        <w:t xml:space="preserve"> Ухвалення рішення про використання власного чи найманого складу</w:t>
      </w:r>
    </w:p>
    <w:p w:rsidR="00390806" w:rsidRDefault="00390806" w:rsidP="00390806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</w:p>
    <w:p w:rsidR="00F600AA" w:rsidRDefault="00F600AA" w:rsidP="00390806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F600AA" w:rsidRDefault="00F600AA" w:rsidP="00390806">
      <w:pPr>
        <w:shd w:val="clear" w:color="auto" w:fill="FFFFFF"/>
        <w:jc w:val="right"/>
        <w:rPr>
          <w:sz w:val="28"/>
          <w:szCs w:val="28"/>
          <w:lang w:val="uk-UA"/>
        </w:rPr>
      </w:pPr>
    </w:p>
    <w:p w:rsidR="00390806" w:rsidRDefault="00390806" w:rsidP="00390806">
      <w:pPr>
        <w:shd w:val="clear" w:color="auto" w:fill="FFFFFF"/>
        <w:jc w:val="right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lastRenderedPageBreak/>
        <w:t xml:space="preserve">Таблиця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.1</w:t>
      </w:r>
    </w:p>
    <w:p w:rsidR="00390806" w:rsidRPr="00170F0D" w:rsidRDefault="00390806" w:rsidP="00390806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Дані для розрахунку витрат на збереження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20"/>
        <w:gridCol w:w="2343"/>
        <w:gridCol w:w="2409"/>
      </w:tblGrid>
      <w:tr w:rsidR="00390806" w:rsidRPr="00170F0D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Показник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Розмірність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Значення</w:t>
            </w:r>
          </w:p>
        </w:tc>
      </w:tr>
      <w:tr w:rsidR="00390806" w:rsidRPr="00170F0D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1. Питома вартість вантажопереробки на власному складі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390806" w:rsidRDefault="00390806" w:rsidP="005657CF">
            <w:pPr>
              <w:jc w:val="center"/>
              <w:rPr>
                <w:lang w:val="uk-UA"/>
              </w:rPr>
            </w:pPr>
            <w:r w:rsidRPr="00390806">
              <w:rPr>
                <w:lang w:val="uk-UA"/>
              </w:rPr>
              <w:t>тис.грн./т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4 + 0,1*(i+j)</w:t>
            </w:r>
          </w:p>
        </w:tc>
      </w:tr>
      <w:tr w:rsidR="00390806" w:rsidRPr="00170F0D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2. Умовно-постійні витрати власного складу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390806" w:rsidRDefault="00390806" w:rsidP="005657CF">
            <w:pPr>
              <w:jc w:val="center"/>
              <w:rPr>
                <w:lang w:val="uk-UA"/>
              </w:rPr>
            </w:pPr>
            <w:r w:rsidRPr="00390806">
              <w:rPr>
                <w:lang w:val="uk-UA"/>
              </w:rPr>
              <w:t>тис.грн./рік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30000 + 1000*(i+j)</w:t>
            </w:r>
          </w:p>
        </w:tc>
      </w:tr>
      <w:tr w:rsidR="00390806" w:rsidRPr="00A9521A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3. Тариф на послуги найманого складу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тис.грн./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70F0D">
                <w:rPr>
                  <w:lang w:val="uk-UA"/>
                </w:rPr>
                <w:t>1 м</w:t>
              </w:r>
              <w:r w:rsidRPr="00170F0D">
                <w:rPr>
                  <w:vertAlign w:val="superscript"/>
                  <w:lang w:val="uk-UA"/>
                </w:rPr>
                <w:t>2</w:t>
              </w:r>
            </w:smartTag>
            <w:r w:rsidRPr="00170F0D">
              <w:rPr>
                <w:lang w:val="uk-UA"/>
              </w:rPr>
              <w:t xml:space="preserve"> на добу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0,3 + 0,1*i</w:t>
            </w:r>
          </w:p>
        </w:tc>
      </w:tr>
      <w:tr w:rsidR="00390806" w:rsidRPr="00A9521A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4. Розмір запасу в днях обігу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днів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60 + (i+j)</w:t>
            </w:r>
          </w:p>
        </w:tc>
      </w:tr>
      <w:tr w:rsidR="00390806" w:rsidRPr="00A9521A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5. Кількість робочих днів на рік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днів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250 + 10*j</w:t>
            </w:r>
          </w:p>
        </w:tc>
      </w:tr>
      <w:tr w:rsidR="00390806" w:rsidRPr="00170F0D" w:rsidTr="005657CF"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 xml:space="preserve">6. Навантаження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70F0D">
                <w:rPr>
                  <w:lang w:val="uk-UA"/>
                </w:rPr>
                <w:t>1 м</w:t>
              </w:r>
              <w:r w:rsidRPr="00170F0D">
                <w:rPr>
                  <w:vertAlign w:val="superscript"/>
                  <w:lang w:val="uk-UA"/>
                </w:rPr>
                <w:t>2</w:t>
              </w:r>
            </w:smartTag>
            <w:r w:rsidRPr="00170F0D">
              <w:rPr>
                <w:lang w:val="uk-UA"/>
              </w:rPr>
              <w:t xml:space="preserve"> площі при збереженні на найманому складі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т/м</w:t>
            </w:r>
            <w:r w:rsidRPr="00170F0D">
              <w:rPr>
                <w:vertAlign w:val="superscript"/>
                <w:lang w:val="uk-UA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2 + 0,1*i</w:t>
            </w:r>
          </w:p>
        </w:tc>
      </w:tr>
    </w:tbl>
    <w:p w:rsidR="00390806" w:rsidRPr="00170F0D" w:rsidRDefault="00390806" w:rsidP="00390806">
      <w:pPr>
        <w:shd w:val="clear" w:color="auto" w:fill="FFFFFF"/>
        <w:ind w:firstLine="720"/>
        <w:jc w:val="both"/>
        <w:rPr>
          <w:sz w:val="10"/>
          <w:szCs w:val="10"/>
          <w:lang w:val="uk-UA"/>
        </w:rPr>
      </w:pPr>
    </w:p>
    <w:p w:rsidR="00390806" w:rsidRPr="00A9521A" w:rsidRDefault="00390806" w:rsidP="00390806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A9521A">
        <w:rPr>
          <w:szCs w:val="28"/>
          <w:lang w:val="uk-UA"/>
        </w:rPr>
        <w:t>i – остання цифра студентського квитка (чи залікової книжки),</w:t>
      </w:r>
    </w:p>
    <w:p w:rsidR="00390806" w:rsidRPr="00A9521A" w:rsidRDefault="00390806" w:rsidP="00390806">
      <w:pPr>
        <w:shd w:val="clear" w:color="auto" w:fill="FFFFFF"/>
        <w:ind w:firstLine="720"/>
        <w:jc w:val="both"/>
        <w:rPr>
          <w:szCs w:val="28"/>
          <w:lang w:val="uk-UA"/>
        </w:rPr>
      </w:pPr>
      <w:r w:rsidRPr="00A9521A">
        <w:rPr>
          <w:szCs w:val="28"/>
          <w:lang w:val="uk-UA"/>
        </w:rPr>
        <w:t>j - передостання цифра студентського квитка (чи залікової книжки)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</w:p>
    <w:p w:rsidR="00390806" w:rsidRDefault="00390806" w:rsidP="00390806">
      <w:pPr>
        <w:pStyle w:val="3"/>
        <w:jc w:val="center"/>
        <w:rPr>
          <w:szCs w:val="28"/>
          <w:lang w:val="uk-UA"/>
        </w:rPr>
      </w:pPr>
      <w:r w:rsidRPr="00170F0D">
        <w:rPr>
          <w:szCs w:val="28"/>
          <w:lang w:val="uk-UA"/>
        </w:rPr>
        <w:t>Етапи виконання завдання</w:t>
      </w:r>
    </w:p>
    <w:p w:rsidR="00390806" w:rsidRPr="00520C39" w:rsidRDefault="00390806" w:rsidP="00390806">
      <w:pPr>
        <w:rPr>
          <w:lang w:val="uk-UA"/>
        </w:rPr>
      </w:pP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1. Визначити витрати на збереження у власному складі.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2. Визначити витрати на збереження у найманому складі.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3. Побудувати графіки витрат. Визначити зони доцільності використання складів.</w:t>
      </w:r>
      <w:r>
        <w:rPr>
          <w:sz w:val="28"/>
          <w:szCs w:val="28"/>
          <w:lang w:val="uk-UA"/>
        </w:rPr>
        <w:t xml:space="preserve"> 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DF1022">
        <w:rPr>
          <w:sz w:val="28"/>
          <w:szCs w:val="28"/>
          <w:lang w:val="uk-UA"/>
        </w:rPr>
        <w:t>4. Визначити графічно точку "вантажообігу байдужності".</w:t>
      </w:r>
    </w:p>
    <w:p w:rsidR="00390806" w:rsidRDefault="00390806" w:rsidP="00390806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</w:p>
    <w:p w:rsidR="00390806" w:rsidRDefault="00390806" w:rsidP="00390806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Методичні рекомендації до виконання роботи</w:t>
      </w:r>
    </w:p>
    <w:p w:rsidR="00390806" w:rsidRPr="00170F0D" w:rsidRDefault="00390806" w:rsidP="00390806">
      <w:pPr>
        <w:shd w:val="clear" w:color="auto" w:fill="FFFFFF"/>
        <w:ind w:firstLine="720"/>
        <w:jc w:val="center"/>
        <w:rPr>
          <w:b/>
          <w:sz w:val="28"/>
          <w:szCs w:val="28"/>
          <w:lang w:val="uk-UA"/>
        </w:rPr>
      </w:pP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1. Витрати на вантажопереробку на власному складі (</w:t>
      </w:r>
      <w:r w:rsidRPr="00170F0D">
        <w:rPr>
          <w:position w:val="-12"/>
          <w:sz w:val="28"/>
          <w:szCs w:val="28"/>
          <w:lang w:val="uk-UA"/>
        </w:rPr>
        <w:object w:dxaOrig="300" w:dyaOrig="380">
          <v:shape id="_x0000_i1078" type="#_x0000_t75" style="width:15pt;height:19.5pt" o:ole="" fillcolor="window">
            <v:imagedata r:id="rId116" o:title=""/>
          </v:shape>
          <o:OLEObject Type="Embed" ProgID="Equation.3" ShapeID="_x0000_i1078" DrawAspect="Content" ObjectID="_1646911414" r:id="rId117"/>
        </w:object>
      </w:r>
      <w:r w:rsidRPr="00170F0D">
        <w:rPr>
          <w:sz w:val="28"/>
          <w:szCs w:val="28"/>
          <w:lang w:val="uk-UA"/>
        </w:rPr>
        <w:t>) визначити за формулою</w:t>
      </w:r>
      <w:r>
        <w:rPr>
          <w:sz w:val="28"/>
          <w:szCs w:val="28"/>
          <w:lang w:val="uk-UA"/>
        </w:rPr>
        <w:t>:</w:t>
      </w:r>
    </w:p>
    <w:p w:rsidR="00390806" w:rsidRPr="00170F0D" w:rsidRDefault="00390806" w:rsidP="00390806">
      <w:pPr>
        <w:ind w:firstLine="720"/>
        <w:jc w:val="right"/>
        <w:rPr>
          <w:sz w:val="28"/>
          <w:szCs w:val="28"/>
          <w:lang w:val="uk-UA"/>
        </w:rPr>
      </w:pPr>
      <w:r w:rsidRPr="009B0B67">
        <w:rPr>
          <w:position w:val="-14"/>
          <w:sz w:val="28"/>
          <w:szCs w:val="28"/>
          <w:lang w:val="uk-UA"/>
        </w:rPr>
        <w:object w:dxaOrig="1200" w:dyaOrig="380">
          <v:shape id="_x0000_i1079" type="#_x0000_t75" style="width:78pt;height:24pt" o:ole="" fillcolor="window">
            <v:imagedata r:id="rId118" o:title=""/>
          </v:shape>
          <o:OLEObject Type="Embed" ProgID="Equation.3" ShapeID="_x0000_i1079" DrawAspect="Content" ObjectID="_1646911415" r:id="rId119"/>
        </w:object>
      </w:r>
      <w:r w:rsidRPr="00170F0D">
        <w:rPr>
          <w:sz w:val="28"/>
          <w:szCs w:val="28"/>
          <w:lang w:val="uk-UA"/>
        </w:rPr>
        <w:t xml:space="preserve"> ,                                               (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.1)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170F0D">
        <w:rPr>
          <w:position w:val="-4"/>
          <w:sz w:val="28"/>
          <w:szCs w:val="28"/>
          <w:lang w:val="uk-UA"/>
        </w:rPr>
        <w:object w:dxaOrig="240" w:dyaOrig="280">
          <v:shape id="_x0000_i1080" type="#_x0000_t75" style="width:13.5pt;height:13.5pt" o:ole="" fillcolor="window">
            <v:imagedata r:id="rId120" o:title=""/>
          </v:shape>
          <o:OLEObject Type="Embed" ProgID="Equation.3" ShapeID="_x0000_i1080" DrawAspect="Content" ObjectID="_1646911416" r:id="rId121"/>
        </w:object>
      </w:r>
      <w:r>
        <w:rPr>
          <w:sz w:val="28"/>
          <w:szCs w:val="28"/>
          <w:lang w:val="uk-UA"/>
        </w:rPr>
        <w:t xml:space="preserve"> - річний вантажообіг, т/рік; </w:t>
      </w:r>
      <w:r w:rsidRPr="00170F0D">
        <w:rPr>
          <w:position w:val="-16"/>
          <w:sz w:val="28"/>
          <w:szCs w:val="28"/>
          <w:lang w:val="uk-UA"/>
        </w:rPr>
        <w:object w:dxaOrig="360" w:dyaOrig="420">
          <v:shape id="_x0000_i1081" type="#_x0000_t75" style="width:18pt;height:21pt" o:ole="" fillcolor="window">
            <v:imagedata r:id="rId122" o:title=""/>
          </v:shape>
          <o:OLEObject Type="Embed" ProgID="Equation.3" ShapeID="_x0000_i1081" DrawAspect="Content" ObjectID="_1646911417" r:id="rId123"/>
        </w:object>
      </w:r>
      <w:r w:rsidRPr="00170F0D">
        <w:rPr>
          <w:sz w:val="28"/>
          <w:szCs w:val="28"/>
          <w:lang w:val="uk-UA"/>
        </w:rPr>
        <w:t xml:space="preserve"> - питома вартість вантажопереробки на власному складі, </w:t>
      </w:r>
      <w:r w:rsidR="00A00B4E">
        <w:rPr>
          <w:sz w:val="28"/>
          <w:szCs w:val="28"/>
          <w:lang w:val="uk-UA"/>
        </w:rPr>
        <w:t>тис.грн</w:t>
      </w:r>
      <w:r w:rsidRPr="00170F0D">
        <w:rPr>
          <w:sz w:val="28"/>
          <w:szCs w:val="28"/>
          <w:lang w:val="uk-UA"/>
        </w:rPr>
        <w:t xml:space="preserve">./т. 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Приклад розрахунку </w:t>
      </w:r>
      <w:r>
        <w:rPr>
          <w:sz w:val="28"/>
          <w:szCs w:val="28"/>
          <w:lang w:val="uk-UA"/>
        </w:rPr>
        <w:t>наведено для значень</w:t>
      </w:r>
      <w:r w:rsidRPr="00170F0D">
        <w:rPr>
          <w:sz w:val="28"/>
          <w:szCs w:val="28"/>
          <w:lang w:val="uk-UA"/>
        </w:rPr>
        <w:t xml:space="preserve"> табл</w:t>
      </w:r>
      <w:r>
        <w:rPr>
          <w:sz w:val="28"/>
          <w:szCs w:val="28"/>
          <w:lang w:val="uk-UA"/>
        </w:rPr>
        <w:t xml:space="preserve">иці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.2.</w:t>
      </w:r>
    </w:p>
    <w:p w:rsidR="00390806" w:rsidRDefault="00390806" w:rsidP="00390806">
      <w:pPr>
        <w:shd w:val="clear" w:color="auto" w:fill="FFFFFF"/>
        <w:jc w:val="right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Таблиця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.2</w:t>
      </w:r>
    </w:p>
    <w:p w:rsidR="00390806" w:rsidRPr="00170F0D" w:rsidRDefault="00390806" w:rsidP="00390806">
      <w:pPr>
        <w:shd w:val="clear" w:color="auto" w:fill="FFFFFF"/>
        <w:jc w:val="center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Вихідні дані</w:t>
      </w:r>
      <w:r>
        <w:rPr>
          <w:sz w:val="28"/>
          <w:szCs w:val="28"/>
          <w:lang w:val="uk-UA"/>
        </w:rPr>
        <w:t xml:space="preserve"> для задачі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2355"/>
        <w:gridCol w:w="1898"/>
      </w:tblGrid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Показник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Розмірність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Значення</w:t>
            </w:r>
          </w:p>
        </w:tc>
      </w:tr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1. Питома вартість вантажопереробки на власному складі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A00B4E" w:rsidP="00A00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  <w:r w:rsidR="00390806" w:rsidRPr="00170F0D">
              <w:rPr>
                <w:lang w:val="uk-UA"/>
              </w:rPr>
              <w:t>./т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color w:val="000000"/>
                <w:lang w:val="uk-UA"/>
              </w:rPr>
            </w:pPr>
            <w:r w:rsidRPr="00170F0D">
              <w:rPr>
                <w:color w:val="000000"/>
                <w:lang w:val="uk-UA"/>
              </w:rPr>
              <w:t>4,6</w:t>
            </w:r>
          </w:p>
        </w:tc>
      </w:tr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ind w:right="-183"/>
              <w:rPr>
                <w:lang w:val="uk-UA"/>
              </w:rPr>
            </w:pPr>
            <w:r w:rsidRPr="00170F0D">
              <w:rPr>
                <w:lang w:val="uk-UA"/>
              </w:rPr>
              <w:t>2. Умовно-постійні витрати власного складу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A00B4E" w:rsidP="005657C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  <w:r w:rsidRPr="00170F0D">
              <w:rPr>
                <w:lang w:val="uk-UA"/>
              </w:rPr>
              <w:t>.</w:t>
            </w:r>
            <w:r w:rsidR="00390806" w:rsidRPr="00170F0D">
              <w:rPr>
                <w:lang w:val="uk-UA"/>
              </w:rPr>
              <w:t>/рік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color w:val="000000"/>
                <w:lang w:val="uk-UA"/>
              </w:rPr>
            </w:pPr>
            <w:r w:rsidRPr="00170F0D">
              <w:rPr>
                <w:color w:val="000000"/>
                <w:lang w:val="uk-UA"/>
              </w:rPr>
              <w:t>36000</w:t>
            </w:r>
          </w:p>
        </w:tc>
      </w:tr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3. Тариф на послуги найманого складу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A00B4E" w:rsidP="00A00B4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тис.грн</w:t>
            </w:r>
            <w:r w:rsidRPr="00170F0D">
              <w:rPr>
                <w:lang w:val="uk-UA"/>
              </w:rPr>
              <w:t>.</w:t>
            </w:r>
            <w:r>
              <w:rPr>
                <w:lang w:val="uk-UA"/>
              </w:rPr>
              <w:t>/</w:t>
            </w:r>
            <w:smartTag w:uri="urn:schemas-microsoft-com:office:smarttags" w:element="metricconverter">
              <w:smartTagPr>
                <w:attr w:name="ProductID" w:val="1 м2"/>
              </w:smartTagPr>
              <w:r w:rsidR="00390806" w:rsidRPr="00170F0D">
                <w:rPr>
                  <w:lang w:val="uk-UA"/>
                </w:rPr>
                <w:t>1 м</w:t>
              </w:r>
              <w:r w:rsidR="00390806" w:rsidRPr="00170F0D">
                <w:rPr>
                  <w:vertAlign w:val="superscript"/>
                  <w:lang w:val="uk-UA"/>
                </w:rPr>
                <w:t>2</w:t>
              </w:r>
            </w:smartTag>
            <w:r w:rsidR="00390806" w:rsidRPr="00170F0D">
              <w:rPr>
                <w:lang w:val="uk-UA"/>
              </w:rPr>
              <w:t xml:space="preserve"> на добу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color w:val="000000"/>
                <w:lang w:val="uk-UA"/>
              </w:rPr>
            </w:pPr>
            <w:r w:rsidRPr="00170F0D">
              <w:rPr>
                <w:lang w:val="uk-UA"/>
              </w:rPr>
              <w:t>0,4</w:t>
            </w:r>
          </w:p>
        </w:tc>
      </w:tr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4. Розмір запасу в днях обігу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днів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color w:val="000000"/>
                <w:lang w:val="uk-UA"/>
              </w:rPr>
            </w:pPr>
            <w:r w:rsidRPr="00170F0D">
              <w:rPr>
                <w:color w:val="000000"/>
                <w:lang w:val="uk-UA"/>
              </w:rPr>
              <w:t>66</w:t>
            </w:r>
          </w:p>
        </w:tc>
      </w:tr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5. Кількість робочих днів на рік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днів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color w:val="000000"/>
                <w:lang w:val="uk-UA"/>
              </w:rPr>
            </w:pPr>
            <w:r w:rsidRPr="00170F0D">
              <w:rPr>
                <w:color w:val="000000"/>
                <w:lang w:val="uk-UA"/>
              </w:rPr>
              <w:t>300</w:t>
            </w:r>
          </w:p>
        </w:tc>
      </w:tr>
      <w:tr w:rsidR="00390806" w:rsidRPr="00170F0D" w:rsidTr="005657CF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 xml:space="preserve">6. Навантаження на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170F0D">
                <w:rPr>
                  <w:lang w:val="uk-UA"/>
                </w:rPr>
                <w:t>1 м</w:t>
              </w:r>
              <w:r w:rsidRPr="00170F0D">
                <w:rPr>
                  <w:vertAlign w:val="superscript"/>
                  <w:lang w:val="uk-UA"/>
                </w:rPr>
                <w:t>2</w:t>
              </w:r>
            </w:smartTag>
            <w:r w:rsidRPr="00170F0D">
              <w:rPr>
                <w:lang w:val="uk-UA"/>
              </w:rPr>
              <w:t xml:space="preserve"> площі при збереженні на найманому складі</w:t>
            </w:r>
          </w:p>
        </w:tc>
        <w:tc>
          <w:tcPr>
            <w:tcW w:w="2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т/м</w:t>
            </w:r>
            <w:r w:rsidRPr="00170F0D">
              <w:rPr>
                <w:vertAlign w:val="superscript"/>
                <w:lang w:val="uk-UA"/>
              </w:rPr>
              <w:t>2</w:t>
            </w:r>
          </w:p>
        </w:tc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color w:val="000000"/>
                <w:lang w:val="uk-UA"/>
              </w:rPr>
            </w:pPr>
            <w:r w:rsidRPr="00170F0D">
              <w:rPr>
                <w:color w:val="000000"/>
                <w:lang w:val="uk-UA"/>
              </w:rPr>
              <w:t>2,1</w:t>
            </w:r>
          </w:p>
        </w:tc>
      </w:tr>
    </w:tbl>
    <w:p w:rsidR="00390806" w:rsidRDefault="00390806" w:rsidP="00390806">
      <w:pPr>
        <w:ind w:firstLine="720"/>
        <w:jc w:val="center"/>
        <w:rPr>
          <w:szCs w:val="28"/>
          <w:lang w:val="uk-UA"/>
        </w:rPr>
      </w:pPr>
    </w:p>
    <w:p w:rsidR="00390806" w:rsidRPr="009B0B67" w:rsidRDefault="00390806" w:rsidP="00390806">
      <w:pPr>
        <w:ind w:firstLine="720"/>
        <w:jc w:val="center"/>
        <w:rPr>
          <w:sz w:val="28"/>
          <w:szCs w:val="28"/>
          <w:lang w:val="uk-UA"/>
        </w:rPr>
      </w:pPr>
      <w:r w:rsidRPr="009B0B67">
        <w:rPr>
          <w:position w:val="-10"/>
          <w:sz w:val="28"/>
          <w:szCs w:val="28"/>
          <w:lang w:val="uk-UA"/>
        </w:rPr>
        <w:object w:dxaOrig="2260" w:dyaOrig="340">
          <v:shape id="_x0000_i1082" type="#_x0000_t75" style="width:127.5pt;height:19.5pt" o:ole="">
            <v:imagedata r:id="rId124" o:title=""/>
          </v:shape>
          <o:OLEObject Type="Embed" ProgID="Equation.3" ShapeID="_x0000_i1082" DrawAspect="Content" ObjectID="_1646911418" r:id="rId125"/>
        </w:object>
      </w:r>
      <w:r>
        <w:rPr>
          <w:sz w:val="28"/>
          <w:szCs w:val="28"/>
          <w:lang w:val="uk-UA"/>
        </w:rPr>
        <w:t xml:space="preserve"> тис.грн</w:t>
      </w:r>
      <w:r w:rsidRPr="009B0B67">
        <w:rPr>
          <w:sz w:val="28"/>
          <w:szCs w:val="28"/>
          <w:lang w:val="uk-UA"/>
        </w:rPr>
        <w:t>./рік</w:t>
      </w:r>
    </w:p>
    <w:p w:rsidR="00390806" w:rsidRPr="009B0B67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9B0B67">
        <w:rPr>
          <w:sz w:val="28"/>
          <w:szCs w:val="28"/>
          <w:lang w:val="uk-UA"/>
        </w:rPr>
        <w:lastRenderedPageBreak/>
        <w:t>Аналогічно проводять розрахунки для інших значень. Результати розрахунків представити у вигляді табл</w:t>
      </w:r>
      <w:r>
        <w:rPr>
          <w:sz w:val="28"/>
          <w:szCs w:val="28"/>
          <w:lang w:val="uk-UA"/>
        </w:rPr>
        <w:t xml:space="preserve">иці </w:t>
      </w:r>
      <w:r w:rsidR="00A00B4E">
        <w:rPr>
          <w:sz w:val="28"/>
          <w:szCs w:val="28"/>
          <w:lang w:val="uk-UA"/>
        </w:rPr>
        <w:t>7</w:t>
      </w:r>
      <w:r w:rsidRPr="009B0B67">
        <w:rPr>
          <w:sz w:val="28"/>
          <w:szCs w:val="28"/>
          <w:lang w:val="uk-UA"/>
        </w:rPr>
        <w:t>.3.</w:t>
      </w:r>
    </w:p>
    <w:p w:rsidR="00390806" w:rsidRDefault="00390806" w:rsidP="00390806">
      <w:pPr>
        <w:jc w:val="right"/>
        <w:rPr>
          <w:sz w:val="28"/>
          <w:szCs w:val="28"/>
          <w:lang w:val="uk-UA"/>
        </w:rPr>
      </w:pPr>
      <w:r w:rsidRPr="009B0B67">
        <w:rPr>
          <w:sz w:val="28"/>
          <w:szCs w:val="28"/>
          <w:lang w:val="uk-UA"/>
        </w:rPr>
        <w:t xml:space="preserve">Таблиця </w:t>
      </w:r>
      <w:r w:rsidR="00A00B4E">
        <w:rPr>
          <w:sz w:val="28"/>
          <w:szCs w:val="28"/>
          <w:lang w:val="uk-UA"/>
        </w:rPr>
        <w:t>7</w:t>
      </w:r>
      <w:r w:rsidRPr="009B0B67">
        <w:rPr>
          <w:sz w:val="28"/>
          <w:szCs w:val="28"/>
          <w:lang w:val="uk-UA"/>
        </w:rPr>
        <w:t>.3</w:t>
      </w:r>
    </w:p>
    <w:p w:rsidR="00390806" w:rsidRPr="009B0B67" w:rsidRDefault="00390806" w:rsidP="00390806">
      <w:pPr>
        <w:jc w:val="center"/>
        <w:rPr>
          <w:sz w:val="28"/>
          <w:szCs w:val="28"/>
          <w:lang w:val="uk-UA"/>
        </w:rPr>
      </w:pPr>
      <w:r w:rsidRPr="009B0B67">
        <w:rPr>
          <w:sz w:val="28"/>
          <w:szCs w:val="28"/>
          <w:lang w:val="uk-UA"/>
        </w:rPr>
        <w:t>Результати розрахунку витрат на збереження</w:t>
      </w:r>
    </w:p>
    <w:p w:rsidR="00390806" w:rsidRPr="00170F0D" w:rsidRDefault="00390806" w:rsidP="00390806">
      <w:pPr>
        <w:jc w:val="both"/>
        <w:rPr>
          <w:sz w:val="12"/>
          <w:szCs w:val="10"/>
          <w:lang w:val="uk-UA"/>
        </w:rPr>
      </w:pPr>
    </w:p>
    <w:tbl>
      <w:tblPr>
        <w:tblW w:w="9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992"/>
        <w:gridCol w:w="1134"/>
        <w:gridCol w:w="1276"/>
        <w:gridCol w:w="1276"/>
        <w:gridCol w:w="1418"/>
      </w:tblGrid>
      <w:tr w:rsidR="00390806" w:rsidRPr="00170F0D" w:rsidTr="005657CF">
        <w:trPr>
          <w:cantSplit/>
        </w:trPr>
        <w:tc>
          <w:tcPr>
            <w:tcW w:w="30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Показник</w:t>
            </w:r>
          </w:p>
        </w:tc>
        <w:tc>
          <w:tcPr>
            <w:tcW w:w="6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Значення показника при різному вантажообігу (</w:t>
            </w:r>
            <w:r w:rsidRPr="00170F0D">
              <w:rPr>
                <w:position w:val="-4"/>
                <w:lang w:val="uk-UA"/>
              </w:rPr>
              <w:object w:dxaOrig="240" w:dyaOrig="280">
                <v:shape id="_x0000_i1083" type="#_x0000_t75" style="width:13.5pt;height:13.5pt" o:ole="" fillcolor="window">
                  <v:imagedata r:id="rId126" o:title=""/>
                </v:shape>
                <o:OLEObject Type="Embed" ProgID="Equation.3" ShapeID="_x0000_i1083" DrawAspect="Content" ObjectID="_1646911419" r:id="rId127"/>
              </w:object>
            </w:r>
            <w:r w:rsidRPr="00170F0D">
              <w:rPr>
                <w:lang w:val="uk-UA"/>
              </w:rPr>
              <w:t>, т/рік)</w:t>
            </w:r>
          </w:p>
        </w:tc>
      </w:tr>
      <w:tr w:rsidR="00390806" w:rsidRPr="00170F0D" w:rsidTr="005657CF">
        <w:trPr>
          <w:cantSplit/>
        </w:trPr>
        <w:tc>
          <w:tcPr>
            <w:tcW w:w="30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>
              <w:rPr>
                <w:position w:val="-6"/>
                <w:lang w:val="uk-UA"/>
              </w:rPr>
              <w:t>Т=1000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6" w:rsidRDefault="00390806" w:rsidP="005657CF">
            <w:pPr>
              <w:jc w:val="center"/>
            </w:pPr>
            <w:r w:rsidRPr="00CC1C3E">
              <w:rPr>
                <w:position w:val="-6"/>
                <w:lang w:val="uk-UA"/>
              </w:rPr>
              <w:t>Т=</w:t>
            </w:r>
            <w:r>
              <w:rPr>
                <w:position w:val="-6"/>
                <w:lang w:val="uk-UA"/>
              </w:rPr>
              <w:t>3</w:t>
            </w:r>
            <w:r w:rsidRPr="00CC1C3E">
              <w:rPr>
                <w:position w:val="-6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6" w:rsidRDefault="00390806" w:rsidP="005657CF">
            <w:pPr>
              <w:jc w:val="center"/>
            </w:pPr>
            <w:r w:rsidRPr="00CC1C3E">
              <w:rPr>
                <w:position w:val="-6"/>
                <w:lang w:val="uk-UA"/>
              </w:rPr>
              <w:t>Т=</w:t>
            </w:r>
            <w:r>
              <w:rPr>
                <w:position w:val="-6"/>
                <w:lang w:val="uk-UA"/>
              </w:rPr>
              <w:t>5</w:t>
            </w:r>
            <w:r w:rsidRPr="00CC1C3E">
              <w:rPr>
                <w:position w:val="-6"/>
                <w:lang w:val="uk-UA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6" w:rsidRDefault="00390806" w:rsidP="005657CF">
            <w:pPr>
              <w:jc w:val="center"/>
            </w:pPr>
            <w:r w:rsidRPr="00CC1C3E">
              <w:rPr>
                <w:position w:val="-6"/>
                <w:lang w:val="uk-UA"/>
              </w:rPr>
              <w:t>Т=</w:t>
            </w:r>
            <w:r>
              <w:rPr>
                <w:position w:val="-6"/>
                <w:lang w:val="uk-UA"/>
              </w:rPr>
              <w:t>7</w:t>
            </w:r>
            <w:r w:rsidRPr="00CC1C3E">
              <w:rPr>
                <w:position w:val="-6"/>
                <w:lang w:val="uk-UA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06" w:rsidRDefault="00390806" w:rsidP="005657CF">
            <w:pPr>
              <w:jc w:val="center"/>
            </w:pPr>
            <w:r>
              <w:rPr>
                <w:position w:val="-6"/>
                <w:lang w:val="uk-UA"/>
              </w:rPr>
              <w:t>Т=9</w:t>
            </w:r>
            <w:r w:rsidRPr="00CC1C3E">
              <w:rPr>
                <w:position w:val="-6"/>
                <w:lang w:val="uk-UA"/>
              </w:rPr>
              <w:t>000</w:t>
            </w:r>
          </w:p>
        </w:tc>
      </w:tr>
      <w:tr w:rsidR="00390806" w:rsidRPr="00170F0D" w:rsidTr="00565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1. Витрати на вантажопереробку на власному складі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4600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13800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23000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32200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41400</w:t>
            </w:r>
          </w:p>
        </w:tc>
      </w:tr>
      <w:tr w:rsidR="00390806" w:rsidRPr="00170F0D" w:rsidTr="00565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2. Витрати на збереження на власному складі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40600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49800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59000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68200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77400</w:t>
            </w:r>
          </w:p>
        </w:tc>
      </w:tr>
      <w:tr w:rsidR="00390806" w:rsidRPr="00170F0D" w:rsidTr="00565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3. Необхідна площа найманого складу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314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524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733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943</w:t>
            </w:r>
          </w:p>
        </w:tc>
      </w:tr>
      <w:tr w:rsidR="00390806" w:rsidRPr="00170F0D" w:rsidTr="005657CF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rPr>
                <w:lang w:val="uk-UA"/>
              </w:rPr>
            </w:pPr>
            <w:r w:rsidRPr="00170F0D">
              <w:rPr>
                <w:lang w:val="uk-UA"/>
              </w:rPr>
              <w:t>4. Витрати на збереження на найманому складі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15330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45844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76504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107018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806" w:rsidRPr="00170F0D" w:rsidRDefault="00390806" w:rsidP="005657CF">
            <w:pPr>
              <w:jc w:val="center"/>
              <w:rPr>
                <w:lang w:val="uk-UA"/>
              </w:rPr>
            </w:pPr>
            <w:r w:rsidRPr="00170F0D">
              <w:rPr>
                <w:lang w:val="uk-UA"/>
              </w:rPr>
              <w:t>137678</w:t>
            </w:r>
          </w:p>
        </w:tc>
      </w:tr>
    </w:tbl>
    <w:p w:rsidR="00390806" w:rsidRPr="00170F0D" w:rsidRDefault="00390806" w:rsidP="00390806">
      <w:pPr>
        <w:ind w:firstLine="720"/>
        <w:jc w:val="both"/>
        <w:rPr>
          <w:sz w:val="16"/>
          <w:szCs w:val="16"/>
          <w:lang w:val="uk-UA"/>
        </w:rPr>
      </w:pP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Витрати на збереження на власному складі визначають за формулою</w:t>
      </w:r>
      <w:r>
        <w:rPr>
          <w:sz w:val="28"/>
          <w:szCs w:val="28"/>
          <w:lang w:val="uk-UA"/>
        </w:rPr>
        <w:t>:</w:t>
      </w:r>
    </w:p>
    <w:p w:rsidR="00390806" w:rsidRPr="00170F0D" w:rsidRDefault="00390806" w:rsidP="00390806">
      <w:pPr>
        <w:ind w:firstLine="720"/>
        <w:jc w:val="right"/>
        <w:rPr>
          <w:sz w:val="28"/>
          <w:szCs w:val="28"/>
          <w:lang w:val="uk-UA"/>
        </w:rPr>
      </w:pPr>
      <w:r w:rsidRPr="00170F0D">
        <w:rPr>
          <w:position w:val="-12"/>
          <w:sz w:val="28"/>
          <w:szCs w:val="28"/>
          <w:lang w:val="uk-UA"/>
        </w:rPr>
        <w:object w:dxaOrig="1419" w:dyaOrig="380">
          <v:shape id="_x0000_i1084" type="#_x0000_t75" style="width:70.5pt;height:19.5pt" o:ole="" fillcolor="window">
            <v:imagedata r:id="rId128" o:title=""/>
          </v:shape>
          <o:OLEObject Type="Embed" ProgID="Equation.3" ShapeID="_x0000_i1084" DrawAspect="Content" ObjectID="_1646911420" r:id="rId129"/>
        </w:object>
      </w:r>
      <w:r w:rsidRPr="00170F0D">
        <w:rPr>
          <w:sz w:val="28"/>
          <w:szCs w:val="28"/>
          <w:lang w:val="uk-UA"/>
        </w:rPr>
        <w:t xml:space="preserve"> ,                                         (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.2)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170F0D">
        <w:rPr>
          <w:position w:val="-12"/>
          <w:sz w:val="28"/>
          <w:szCs w:val="28"/>
          <w:lang w:val="uk-UA"/>
        </w:rPr>
        <w:object w:dxaOrig="320" w:dyaOrig="380">
          <v:shape id="_x0000_i1085" type="#_x0000_t75" style="width:15pt;height:19.5pt" o:ole="" fillcolor="window">
            <v:imagedata r:id="rId130" o:title=""/>
          </v:shape>
          <o:OLEObject Type="Embed" ProgID="Equation.3" ShapeID="_x0000_i1085" DrawAspect="Content" ObjectID="_1646911421" r:id="rId131"/>
        </w:object>
      </w:r>
      <w:r w:rsidRPr="00170F0D">
        <w:rPr>
          <w:sz w:val="28"/>
          <w:szCs w:val="28"/>
          <w:lang w:val="uk-UA"/>
        </w:rPr>
        <w:t xml:space="preserve"> - умовно-постійні витрати власного складу, </w:t>
      </w:r>
      <w:r w:rsidR="00A00B4E">
        <w:rPr>
          <w:sz w:val="28"/>
          <w:szCs w:val="28"/>
          <w:lang w:val="uk-UA"/>
        </w:rPr>
        <w:t>тис.грн</w:t>
      </w:r>
      <w:r w:rsidRPr="00170F0D">
        <w:rPr>
          <w:sz w:val="28"/>
          <w:szCs w:val="28"/>
          <w:lang w:val="uk-UA"/>
        </w:rPr>
        <w:t>./рік.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Для значень прикладу:</w:t>
      </w:r>
    </w:p>
    <w:p w:rsidR="00390806" w:rsidRPr="00170F0D" w:rsidRDefault="00390806" w:rsidP="00390806">
      <w:pPr>
        <w:ind w:firstLine="720"/>
        <w:jc w:val="center"/>
        <w:rPr>
          <w:sz w:val="28"/>
          <w:szCs w:val="28"/>
          <w:lang w:val="uk-UA"/>
        </w:rPr>
      </w:pPr>
      <w:r w:rsidRPr="00170F0D">
        <w:rPr>
          <w:position w:val="-12"/>
          <w:sz w:val="28"/>
          <w:szCs w:val="28"/>
          <w:lang w:val="uk-UA"/>
        </w:rPr>
        <w:object w:dxaOrig="3120" w:dyaOrig="380">
          <v:shape id="_x0000_i1086" type="#_x0000_t75" style="width:157.5pt;height:19.5pt" o:ole="">
            <v:imagedata r:id="rId132" o:title=""/>
          </v:shape>
          <o:OLEObject Type="Embed" ProgID="Equation.3" ShapeID="_x0000_i1086" DrawAspect="Content" ObjectID="_1646911422" r:id="rId133"/>
        </w:object>
      </w:r>
      <w:r w:rsidR="00A00B4E">
        <w:rPr>
          <w:sz w:val="28"/>
          <w:szCs w:val="28"/>
          <w:lang w:val="uk-UA"/>
        </w:rPr>
        <w:t xml:space="preserve"> тис.грн</w:t>
      </w:r>
      <w:r w:rsidRPr="00170F0D">
        <w:rPr>
          <w:sz w:val="28"/>
          <w:szCs w:val="28"/>
          <w:lang w:val="uk-UA"/>
        </w:rPr>
        <w:t>./рік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Аналогічно проводять розрахунки для інших значень. Результати розрахунків представити у вигляді табл</w:t>
      </w:r>
      <w:r w:rsidR="00A00B4E">
        <w:rPr>
          <w:sz w:val="28"/>
          <w:szCs w:val="28"/>
          <w:lang w:val="uk-UA"/>
        </w:rPr>
        <w:t>иці 7</w:t>
      </w:r>
      <w:r w:rsidRPr="00170F0D">
        <w:rPr>
          <w:sz w:val="28"/>
          <w:szCs w:val="28"/>
          <w:lang w:val="uk-UA"/>
        </w:rPr>
        <w:t>.3.</w:t>
      </w:r>
    </w:p>
    <w:p w:rsidR="00390806" w:rsidRDefault="00390806" w:rsidP="00390806">
      <w:pPr>
        <w:ind w:firstLine="720"/>
        <w:jc w:val="both"/>
        <w:rPr>
          <w:sz w:val="28"/>
          <w:szCs w:val="28"/>
          <w:lang w:val="uk-UA"/>
        </w:rPr>
      </w:pP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2. Графік витрат на збереження на найманому складі (</w:t>
      </w:r>
      <w:r w:rsidRPr="00170F0D">
        <w:rPr>
          <w:position w:val="-4"/>
          <w:sz w:val="28"/>
          <w:szCs w:val="28"/>
          <w:lang w:val="uk-UA"/>
        </w:rPr>
        <w:object w:dxaOrig="260" w:dyaOrig="280">
          <v:shape id="_x0000_i1087" type="#_x0000_t75" style="width:13.5pt;height:13.5pt" o:ole="" fillcolor="window">
            <v:imagedata r:id="rId134" o:title=""/>
          </v:shape>
          <o:OLEObject Type="Embed" ProgID="Equation.3" ShapeID="_x0000_i1087" DrawAspect="Content" ObjectID="_1646911423" r:id="rId135"/>
        </w:object>
      </w:r>
      <w:r w:rsidRPr="00170F0D">
        <w:rPr>
          <w:sz w:val="28"/>
          <w:szCs w:val="28"/>
          <w:lang w:val="uk-UA"/>
        </w:rPr>
        <w:t>) будують на підставі тарифної ставки за збереження товарів на найманому складі.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6B097B">
        <w:rPr>
          <w:sz w:val="28"/>
          <w:szCs w:val="28"/>
          <w:lang w:val="uk-UA"/>
        </w:rPr>
        <w:t xml:space="preserve">Залежність </w:t>
      </w:r>
      <w:r w:rsidRPr="006B097B">
        <w:rPr>
          <w:position w:val="-4"/>
          <w:sz w:val="28"/>
          <w:szCs w:val="28"/>
          <w:lang w:val="uk-UA"/>
        </w:rPr>
        <w:object w:dxaOrig="260" w:dyaOrig="280">
          <v:shape id="_x0000_i1088" type="#_x0000_t75" style="width:13.5pt;height:13.5pt" o:ole="" fillcolor="window">
            <v:imagedata r:id="rId136" o:title=""/>
          </v:shape>
          <o:OLEObject Type="Embed" ProgID="Equation.3" ShapeID="_x0000_i1088" DrawAspect="Content" ObjectID="_1646911424" r:id="rId137"/>
        </w:object>
      </w:r>
      <w:r w:rsidRPr="006B097B">
        <w:rPr>
          <w:sz w:val="28"/>
          <w:szCs w:val="28"/>
          <w:lang w:val="uk-UA"/>
        </w:rPr>
        <w:t xml:space="preserve"> визначають за формулою:</w:t>
      </w:r>
    </w:p>
    <w:p w:rsidR="00390806" w:rsidRPr="00170F0D" w:rsidRDefault="00390806" w:rsidP="00390806">
      <w:pPr>
        <w:ind w:firstLine="720"/>
        <w:jc w:val="right"/>
        <w:rPr>
          <w:sz w:val="28"/>
          <w:szCs w:val="28"/>
          <w:lang w:val="uk-UA"/>
        </w:rPr>
      </w:pPr>
      <w:r w:rsidRPr="00170F0D">
        <w:rPr>
          <w:position w:val="-12"/>
          <w:sz w:val="28"/>
          <w:szCs w:val="28"/>
          <w:lang w:val="uk-UA"/>
        </w:rPr>
        <w:object w:dxaOrig="1640" w:dyaOrig="360">
          <v:shape id="_x0000_i1089" type="#_x0000_t75" style="width:105pt;height:22.5pt" o:ole="" fillcolor="window">
            <v:imagedata r:id="rId138" o:title=""/>
          </v:shape>
          <o:OLEObject Type="Embed" ProgID="Equation.3" ShapeID="_x0000_i1089" DrawAspect="Content" ObjectID="_1646911425" r:id="rId139"/>
        </w:object>
      </w:r>
      <w:r w:rsidRPr="00170F0D">
        <w:rPr>
          <w:sz w:val="28"/>
          <w:szCs w:val="28"/>
          <w:lang w:val="uk-UA"/>
        </w:rPr>
        <w:t xml:space="preserve"> ,                                          (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.3)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170F0D">
        <w:rPr>
          <w:position w:val="-6"/>
          <w:sz w:val="28"/>
          <w:szCs w:val="28"/>
          <w:lang w:val="uk-UA"/>
        </w:rPr>
        <w:object w:dxaOrig="260" w:dyaOrig="240">
          <v:shape id="_x0000_i1090" type="#_x0000_t75" style="width:13.5pt;height:13.5pt" o:ole="" fillcolor="window">
            <v:imagedata r:id="rId140" o:title=""/>
          </v:shape>
          <o:OLEObject Type="Embed" ProgID="Equation.3" ShapeID="_x0000_i1090" DrawAspect="Content" ObjectID="_1646911426" r:id="rId141"/>
        </w:object>
      </w:r>
      <w:r w:rsidRPr="00170F0D">
        <w:rPr>
          <w:sz w:val="28"/>
          <w:szCs w:val="28"/>
          <w:lang w:val="uk-UA"/>
        </w:rPr>
        <w:t>- добова вартість використання вантажної площі найманого складу (тариф на послуги найманого складу);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12"/>
          <w:sz w:val="28"/>
          <w:szCs w:val="28"/>
          <w:lang w:val="uk-UA"/>
        </w:rPr>
        <w:object w:dxaOrig="320" w:dyaOrig="380">
          <v:shape id="_x0000_i1091" type="#_x0000_t75" style="width:15pt;height:19.5pt" o:ole="" fillcolor="window">
            <v:imagedata r:id="rId142" o:title=""/>
          </v:shape>
          <o:OLEObject Type="Embed" ProgID="Equation.3" ShapeID="_x0000_i1091" DrawAspect="Content" ObjectID="_1646911427" r:id="rId143"/>
        </w:object>
      </w:r>
      <w:r w:rsidRPr="00170F0D">
        <w:rPr>
          <w:sz w:val="28"/>
          <w:szCs w:val="28"/>
          <w:lang w:val="uk-UA"/>
        </w:rPr>
        <w:t xml:space="preserve"> - необхідна площа найманого складу, м</w:t>
      </w:r>
      <w:r w:rsidRPr="00170F0D">
        <w:rPr>
          <w:sz w:val="28"/>
          <w:szCs w:val="28"/>
          <w:vertAlign w:val="superscript"/>
          <w:lang w:val="uk-UA"/>
        </w:rPr>
        <w:t>2</w:t>
      </w:r>
      <w:r w:rsidRPr="00170F0D">
        <w:rPr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 xml:space="preserve"> </w:t>
      </w:r>
      <w:r w:rsidRPr="00170F0D">
        <w:rPr>
          <w:sz w:val="28"/>
          <w:szCs w:val="28"/>
          <w:lang w:val="uk-UA"/>
        </w:rPr>
        <w:t>365 - число днів збереження на найманому складі за рік.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Розрахунок потрібної площі найманого складу виконують за формулою</w:t>
      </w:r>
      <w:r>
        <w:rPr>
          <w:sz w:val="28"/>
          <w:szCs w:val="28"/>
          <w:lang w:val="uk-UA"/>
        </w:rPr>
        <w:t>:</w:t>
      </w:r>
    </w:p>
    <w:p w:rsidR="00390806" w:rsidRPr="00170F0D" w:rsidRDefault="00390806" w:rsidP="00390806">
      <w:pPr>
        <w:ind w:firstLine="720"/>
        <w:jc w:val="right"/>
        <w:rPr>
          <w:sz w:val="28"/>
          <w:szCs w:val="28"/>
          <w:lang w:val="uk-UA"/>
        </w:rPr>
      </w:pPr>
      <w:r w:rsidRPr="00947564">
        <w:rPr>
          <w:position w:val="-28"/>
          <w:sz w:val="28"/>
          <w:szCs w:val="28"/>
          <w:lang w:val="uk-UA"/>
        </w:rPr>
        <w:object w:dxaOrig="1140" w:dyaOrig="660">
          <v:shape id="_x0000_i1092" type="#_x0000_t75" style="width:66pt;height:39pt" o:ole="" fillcolor="window">
            <v:imagedata r:id="rId144" o:title=""/>
          </v:shape>
          <o:OLEObject Type="Embed" ProgID="Equation.3" ShapeID="_x0000_i1092" DrawAspect="Content" ObjectID="_1646911428" r:id="rId145"/>
        </w:object>
      </w:r>
      <w:r w:rsidRPr="00170F0D">
        <w:rPr>
          <w:sz w:val="28"/>
          <w:szCs w:val="28"/>
          <w:lang w:val="uk-UA"/>
        </w:rPr>
        <w:t xml:space="preserve"> ,                                             (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.4)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де </w:t>
      </w:r>
      <w:r w:rsidRPr="00170F0D">
        <w:rPr>
          <w:position w:val="-6"/>
          <w:sz w:val="28"/>
          <w:szCs w:val="28"/>
          <w:lang w:val="uk-UA"/>
        </w:rPr>
        <w:object w:dxaOrig="220" w:dyaOrig="300">
          <v:shape id="_x0000_i1093" type="#_x0000_t75" style="width:13.5pt;height:15pt" o:ole="" fillcolor="window">
            <v:imagedata r:id="rId146" o:title=""/>
          </v:shape>
          <o:OLEObject Type="Embed" ProgID="Equation.3" ShapeID="_x0000_i1093" DrawAspect="Content" ObjectID="_1646911429" r:id="rId147"/>
        </w:object>
      </w:r>
      <w:r w:rsidRPr="00170F0D">
        <w:rPr>
          <w:sz w:val="28"/>
          <w:szCs w:val="28"/>
          <w:lang w:val="uk-UA"/>
        </w:rPr>
        <w:t xml:space="preserve"> - розмір запасу в днях обороту;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10"/>
          <w:sz w:val="28"/>
          <w:szCs w:val="28"/>
          <w:lang w:val="uk-UA"/>
        </w:rPr>
        <w:object w:dxaOrig="320" w:dyaOrig="340">
          <v:shape id="_x0000_i1094" type="#_x0000_t75" style="width:15pt;height:18pt" o:ole="" fillcolor="window">
            <v:imagedata r:id="rId148" o:title=""/>
          </v:shape>
          <o:OLEObject Type="Embed" ProgID="Equation.3" ShapeID="_x0000_i1094" DrawAspect="Content" ObjectID="_1646911430" r:id="rId149"/>
        </w:object>
      </w:r>
      <w:r w:rsidRPr="00170F0D">
        <w:rPr>
          <w:sz w:val="28"/>
          <w:szCs w:val="28"/>
          <w:lang w:val="uk-UA"/>
        </w:rPr>
        <w:t xml:space="preserve"> - число робочих днів у році;</w:t>
      </w:r>
      <w:r>
        <w:rPr>
          <w:sz w:val="28"/>
          <w:szCs w:val="28"/>
          <w:lang w:val="uk-UA"/>
        </w:rPr>
        <w:t xml:space="preserve"> </w:t>
      </w:r>
      <w:r w:rsidRPr="00170F0D">
        <w:rPr>
          <w:position w:val="-10"/>
          <w:sz w:val="28"/>
          <w:szCs w:val="28"/>
          <w:lang w:val="uk-UA"/>
        </w:rPr>
        <w:object w:dxaOrig="220" w:dyaOrig="280">
          <v:shape id="_x0000_i1095" type="#_x0000_t75" style="width:13.5pt;height:13.5pt" o:ole="" fillcolor="window">
            <v:imagedata r:id="rId150" o:title=""/>
          </v:shape>
          <o:OLEObject Type="Embed" ProgID="Equation.3" ShapeID="_x0000_i1095" DrawAspect="Content" ObjectID="_1646911431" r:id="rId151"/>
        </w:object>
      </w:r>
      <w:r w:rsidRPr="00170F0D">
        <w:rPr>
          <w:sz w:val="28"/>
          <w:szCs w:val="28"/>
          <w:lang w:val="uk-UA"/>
        </w:rPr>
        <w:t xml:space="preserve"> - навантаження на </w:t>
      </w:r>
      <w:smartTag w:uri="urn:schemas-microsoft-com:office:smarttags" w:element="metricconverter">
        <w:smartTagPr>
          <w:attr w:name="ProductID" w:val="1 м2"/>
        </w:smartTagPr>
        <w:r w:rsidRPr="00170F0D">
          <w:rPr>
            <w:sz w:val="28"/>
            <w:szCs w:val="28"/>
            <w:lang w:val="uk-UA"/>
          </w:rPr>
          <w:t>1 м</w:t>
        </w:r>
        <w:r w:rsidRPr="00170F0D">
          <w:rPr>
            <w:sz w:val="28"/>
            <w:szCs w:val="28"/>
            <w:vertAlign w:val="superscript"/>
            <w:lang w:val="uk-UA"/>
          </w:rPr>
          <w:t>2</w:t>
        </w:r>
      </w:smartTag>
      <w:r w:rsidRPr="00170F0D">
        <w:rPr>
          <w:sz w:val="28"/>
          <w:szCs w:val="28"/>
          <w:lang w:val="uk-UA"/>
        </w:rPr>
        <w:t xml:space="preserve"> площі при збереженні на найманому складі, т/м</w:t>
      </w:r>
      <w:r w:rsidRPr="00170F0D">
        <w:rPr>
          <w:sz w:val="28"/>
          <w:szCs w:val="28"/>
          <w:vertAlign w:val="superscript"/>
          <w:lang w:val="uk-UA"/>
        </w:rPr>
        <w:t>2</w:t>
      </w:r>
      <w:r w:rsidRPr="00170F0D">
        <w:rPr>
          <w:sz w:val="28"/>
          <w:szCs w:val="28"/>
          <w:lang w:val="uk-UA"/>
        </w:rPr>
        <w:t>.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Для значень прикладу:</w:t>
      </w:r>
    </w:p>
    <w:p w:rsidR="00390806" w:rsidRPr="00170F0D" w:rsidRDefault="00390806" w:rsidP="00390806">
      <w:pPr>
        <w:ind w:firstLine="720"/>
        <w:jc w:val="center"/>
        <w:rPr>
          <w:sz w:val="28"/>
          <w:szCs w:val="28"/>
          <w:lang w:val="uk-UA"/>
        </w:rPr>
      </w:pPr>
      <w:r w:rsidRPr="00947564">
        <w:rPr>
          <w:position w:val="-28"/>
          <w:sz w:val="28"/>
          <w:szCs w:val="28"/>
          <w:lang w:val="uk-UA"/>
        </w:rPr>
        <w:object w:dxaOrig="2060" w:dyaOrig="660">
          <v:shape id="_x0000_i1096" type="#_x0000_t75" style="width:120pt;height:39pt" o:ole="">
            <v:imagedata r:id="rId152" o:title=""/>
          </v:shape>
          <o:OLEObject Type="Embed" ProgID="Equation.3" ShapeID="_x0000_i1096" DrawAspect="Content" ObjectID="_1646911432" r:id="rId153"/>
        </w:object>
      </w:r>
      <w:r w:rsidRPr="00170F0D">
        <w:rPr>
          <w:sz w:val="28"/>
          <w:szCs w:val="28"/>
          <w:lang w:val="uk-UA"/>
        </w:rPr>
        <w:t>м</w:t>
      </w:r>
      <w:r w:rsidRPr="00170F0D">
        <w:rPr>
          <w:sz w:val="28"/>
          <w:szCs w:val="28"/>
          <w:vertAlign w:val="superscript"/>
          <w:lang w:val="uk-UA"/>
        </w:rPr>
        <w:t>2</w:t>
      </w:r>
    </w:p>
    <w:p w:rsidR="00390806" w:rsidRPr="00170F0D" w:rsidRDefault="00390806" w:rsidP="00390806">
      <w:pPr>
        <w:ind w:firstLine="720"/>
        <w:jc w:val="center"/>
        <w:rPr>
          <w:sz w:val="28"/>
          <w:szCs w:val="28"/>
          <w:lang w:val="uk-UA"/>
        </w:rPr>
      </w:pPr>
      <w:r w:rsidRPr="00947564">
        <w:rPr>
          <w:position w:val="-8"/>
          <w:sz w:val="28"/>
          <w:szCs w:val="28"/>
          <w:lang w:val="uk-UA"/>
        </w:rPr>
        <w:object w:dxaOrig="2740" w:dyaOrig="300">
          <v:shape id="_x0000_i1097" type="#_x0000_t75" style="width:136.5pt;height:15pt" o:ole="">
            <v:imagedata r:id="rId154" o:title=""/>
          </v:shape>
          <o:OLEObject Type="Embed" ProgID="Equation.3" ShapeID="_x0000_i1097" DrawAspect="Content" ObjectID="_1646911433" r:id="rId155"/>
        </w:object>
      </w:r>
      <w:r w:rsidRPr="00170F0D">
        <w:rPr>
          <w:sz w:val="28"/>
          <w:szCs w:val="28"/>
          <w:lang w:val="uk-UA"/>
        </w:rPr>
        <w:t xml:space="preserve"> </w:t>
      </w:r>
      <w:r w:rsidR="00A00B4E">
        <w:rPr>
          <w:sz w:val="28"/>
          <w:szCs w:val="28"/>
          <w:lang w:val="uk-UA"/>
        </w:rPr>
        <w:t>тис.грн</w:t>
      </w:r>
      <w:r w:rsidRPr="00170F0D">
        <w:rPr>
          <w:sz w:val="28"/>
          <w:szCs w:val="28"/>
          <w:lang w:val="uk-UA"/>
        </w:rPr>
        <w:t>./рік</w:t>
      </w: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Аналогічно проводяться розрахунки для інших значень. Результати розрахунків представити у вигляді табл</w:t>
      </w:r>
      <w:r>
        <w:rPr>
          <w:sz w:val="28"/>
          <w:szCs w:val="28"/>
          <w:lang w:val="uk-UA"/>
        </w:rPr>
        <w:t xml:space="preserve">иці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.3.</w:t>
      </w:r>
    </w:p>
    <w:p w:rsidR="00390806" w:rsidRDefault="00390806" w:rsidP="00390806">
      <w:pPr>
        <w:ind w:firstLine="720"/>
        <w:jc w:val="both"/>
        <w:rPr>
          <w:sz w:val="28"/>
          <w:szCs w:val="28"/>
          <w:lang w:val="uk-UA"/>
        </w:rPr>
      </w:pPr>
    </w:p>
    <w:p w:rsidR="00390806" w:rsidRPr="00170F0D" w:rsidRDefault="00390806" w:rsidP="00390806">
      <w:pPr>
        <w:ind w:firstLine="720"/>
        <w:jc w:val="both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 xml:space="preserve">3. Графік функції будують з припущення, що вона має лінійний характер. Графік будують на міліметровому папері чи з використанням графічного редактора на комп'ютері. На підставі графіка знайти значення </w:t>
      </w:r>
      <w:r>
        <w:rPr>
          <w:sz w:val="28"/>
          <w:szCs w:val="28"/>
          <w:lang w:val="uk-UA"/>
        </w:rPr>
        <w:t>«</w:t>
      </w:r>
      <w:r w:rsidRPr="00170F0D">
        <w:rPr>
          <w:sz w:val="28"/>
          <w:szCs w:val="28"/>
          <w:lang w:val="uk-UA"/>
        </w:rPr>
        <w:t>вантажообігу байдужності</w:t>
      </w:r>
      <w:r>
        <w:rPr>
          <w:sz w:val="28"/>
          <w:szCs w:val="28"/>
          <w:lang w:val="uk-UA"/>
        </w:rPr>
        <w:t>»</w:t>
      </w:r>
      <w:r w:rsidRPr="00170F0D">
        <w:rPr>
          <w:sz w:val="28"/>
          <w:szCs w:val="28"/>
          <w:lang w:val="uk-UA"/>
        </w:rPr>
        <w:t>.</w:t>
      </w:r>
    </w:p>
    <w:p w:rsidR="00390806" w:rsidRDefault="00390806" w:rsidP="00390806">
      <w:pPr>
        <w:ind w:firstLine="709"/>
        <w:rPr>
          <w:sz w:val="28"/>
          <w:szCs w:val="28"/>
          <w:lang w:val="uk-UA"/>
        </w:rPr>
      </w:pPr>
      <w:r w:rsidRPr="00170F0D">
        <w:rPr>
          <w:sz w:val="28"/>
          <w:szCs w:val="28"/>
          <w:lang w:val="uk-UA"/>
        </w:rPr>
        <w:t>За даними прикладу графік наведено на рис</w:t>
      </w:r>
      <w:r>
        <w:rPr>
          <w:sz w:val="28"/>
          <w:szCs w:val="28"/>
          <w:lang w:val="uk-UA"/>
        </w:rPr>
        <w:t>унку</w:t>
      </w:r>
      <w:r w:rsidRPr="00170F0D">
        <w:rPr>
          <w:sz w:val="28"/>
          <w:szCs w:val="28"/>
          <w:lang w:val="uk-UA"/>
        </w:rPr>
        <w:t xml:space="preserve"> </w:t>
      </w:r>
      <w:r w:rsidR="00A00B4E">
        <w:rPr>
          <w:sz w:val="28"/>
          <w:szCs w:val="28"/>
          <w:lang w:val="uk-UA"/>
        </w:rPr>
        <w:t>7</w:t>
      </w:r>
      <w:r w:rsidRPr="00170F0D">
        <w:rPr>
          <w:sz w:val="28"/>
          <w:szCs w:val="28"/>
          <w:lang w:val="uk-UA"/>
        </w:rPr>
        <w:t>.2.</w:t>
      </w:r>
    </w:p>
    <w:p w:rsidR="007C6556" w:rsidRPr="00170F0D" w:rsidRDefault="007C6556" w:rsidP="007C6556">
      <w:pPr>
        <w:ind w:firstLine="720"/>
        <w:jc w:val="both"/>
        <w:rPr>
          <w:sz w:val="28"/>
          <w:szCs w:val="28"/>
          <w:lang w:val="uk-UA"/>
        </w:rPr>
      </w:pPr>
      <w:r w:rsidRPr="00DF1022">
        <w:rPr>
          <w:sz w:val="28"/>
          <w:szCs w:val="28"/>
          <w:lang w:val="uk-UA"/>
        </w:rPr>
        <w:t>4. На отриманому графіку залежності пере</w:t>
      </w:r>
      <w:r>
        <w:rPr>
          <w:sz w:val="28"/>
          <w:szCs w:val="28"/>
          <w:lang w:val="uk-UA"/>
        </w:rPr>
        <w:t>вірити правильність визначення «</w:t>
      </w:r>
      <w:r w:rsidRPr="00DF1022">
        <w:rPr>
          <w:sz w:val="28"/>
          <w:szCs w:val="28"/>
          <w:lang w:val="uk-UA"/>
        </w:rPr>
        <w:t>вантажообігу байдужості</w:t>
      </w:r>
      <w:r>
        <w:rPr>
          <w:sz w:val="28"/>
          <w:szCs w:val="28"/>
          <w:lang w:val="uk-UA"/>
        </w:rPr>
        <w:t>»</w:t>
      </w:r>
      <w:r w:rsidRPr="00DF1022">
        <w:rPr>
          <w:sz w:val="28"/>
          <w:szCs w:val="28"/>
          <w:lang w:val="uk-UA"/>
        </w:rPr>
        <w:t>, що був одержаний за допомогою графіка.</w:t>
      </w:r>
    </w:p>
    <w:p w:rsidR="007C6556" w:rsidRPr="00170F0D" w:rsidRDefault="007C6556" w:rsidP="00390806">
      <w:pPr>
        <w:ind w:firstLine="709"/>
        <w:rPr>
          <w:sz w:val="28"/>
          <w:szCs w:val="28"/>
          <w:lang w:val="uk-UA"/>
        </w:rPr>
      </w:pPr>
    </w:p>
    <w:p w:rsidR="00390806" w:rsidRPr="00170F0D" w:rsidRDefault="00C85B61" w:rsidP="00390806">
      <w:pPr>
        <w:jc w:val="center"/>
        <w:rPr>
          <w:sz w:val="28"/>
          <w:szCs w:val="28"/>
          <w:lang w:val="uk-UA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81" type="#_x0000_t202" style="position:absolute;left:0;text-align:left;margin-left:-2.55pt;margin-top:26pt;width:103.5pt;height:23.25pt;z-index:251660800" fillcolor="white [3212]" stroked="f">
            <v:textbox>
              <w:txbxContent>
                <w:p w:rsidR="00107DC8" w:rsidRDefault="00107DC8">
                  <w:r>
                    <w:t>тис.грн./рік</w:t>
                  </w:r>
                </w:p>
              </w:txbxContent>
            </v:textbox>
          </v:shape>
        </w:pict>
      </w:r>
      <w:bookmarkStart w:id="2" w:name="_MON_1644160504"/>
      <w:bookmarkEnd w:id="2"/>
      <w:r w:rsidR="00A00B4E" w:rsidRPr="00170F0D">
        <w:rPr>
          <w:sz w:val="28"/>
          <w:szCs w:val="28"/>
          <w:lang w:val="uk-UA"/>
        </w:rPr>
        <w:object w:dxaOrig="9535" w:dyaOrig="5590">
          <v:shape id="_x0000_i1098" type="#_x0000_t75" style="width:477pt;height:280.5pt" o:ole="">
            <v:imagedata r:id="rId156" o:title=""/>
          </v:shape>
          <o:OLEObject Type="Embed" ProgID="Word.Picture.8" ShapeID="_x0000_i1098" DrawAspect="Content" ObjectID="_1646911434" r:id="rId157"/>
        </w:object>
      </w:r>
      <w:r w:rsidR="00390806" w:rsidRPr="00170F0D">
        <w:rPr>
          <w:sz w:val="28"/>
          <w:szCs w:val="28"/>
          <w:lang w:val="uk-UA"/>
        </w:rPr>
        <w:t xml:space="preserve">Рис. </w:t>
      </w:r>
      <w:r w:rsidR="00A00B4E">
        <w:rPr>
          <w:sz w:val="28"/>
          <w:szCs w:val="28"/>
          <w:lang w:val="uk-UA"/>
        </w:rPr>
        <w:t>7</w:t>
      </w:r>
      <w:r w:rsidR="00390806" w:rsidRPr="00170F0D">
        <w:rPr>
          <w:sz w:val="28"/>
          <w:szCs w:val="28"/>
          <w:lang w:val="uk-UA"/>
        </w:rPr>
        <w:t>.2</w:t>
      </w:r>
      <w:r w:rsidR="00390806">
        <w:rPr>
          <w:sz w:val="28"/>
          <w:szCs w:val="28"/>
          <w:lang w:val="uk-UA"/>
        </w:rPr>
        <w:t>.</w:t>
      </w:r>
      <w:r w:rsidR="00390806" w:rsidRPr="00170F0D">
        <w:rPr>
          <w:sz w:val="28"/>
          <w:szCs w:val="28"/>
          <w:lang w:val="uk-UA"/>
        </w:rPr>
        <w:t xml:space="preserve"> Гр</w:t>
      </w:r>
      <w:r w:rsidR="00390806">
        <w:rPr>
          <w:sz w:val="28"/>
          <w:szCs w:val="28"/>
          <w:lang w:val="uk-UA"/>
        </w:rPr>
        <w:t>афічне визначення вантажообігу «</w:t>
      </w:r>
      <w:r w:rsidR="00390806" w:rsidRPr="00170F0D">
        <w:rPr>
          <w:sz w:val="28"/>
          <w:szCs w:val="28"/>
          <w:lang w:val="uk-UA"/>
        </w:rPr>
        <w:t>байдуж</w:t>
      </w:r>
      <w:r w:rsidR="00390806">
        <w:rPr>
          <w:sz w:val="28"/>
          <w:szCs w:val="28"/>
          <w:lang w:val="uk-UA"/>
        </w:rPr>
        <w:t>н</w:t>
      </w:r>
      <w:r w:rsidR="00390806" w:rsidRPr="00170F0D">
        <w:rPr>
          <w:sz w:val="28"/>
          <w:szCs w:val="28"/>
          <w:lang w:val="uk-UA"/>
        </w:rPr>
        <w:t>ості</w:t>
      </w:r>
      <w:r w:rsidR="00390806">
        <w:rPr>
          <w:sz w:val="28"/>
          <w:szCs w:val="28"/>
          <w:lang w:val="uk-UA"/>
        </w:rPr>
        <w:t>»</w:t>
      </w:r>
    </w:p>
    <w:p w:rsidR="00390806" w:rsidRPr="00170F0D" w:rsidRDefault="00390806" w:rsidP="00390806">
      <w:pPr>
        <w:ind w:firstLine="720"/>
        <w:rPr>
          <w:sz w:val="28"/>
          <w:szCs w:val="28"/>
          <w:lang w:val="uk-UA"/>
        </w:rPr>
      </w:pPr>
    </w:p>
    <w:p w:rsidR="00A00B4E" w:rsidRDefault="00A00B4E" w:rsidP="00A00B4E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Заняття 7</w:t>
      </w:r>
    </w:p>
    <w:p w:rsidR="00A00B4E" w:rsidRPr="00376665" w:rsidRDefault="00A00B4E" w:rsidP="00A00B4E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A00B4E" w:rsidRPr="00170F0D" w:rsidRDefault="00A00B4E" w:rsidP="00A00B4E">
      <w:pPr>
        <w:pStyle w:val="Style2"/>
        <w:widowControl/>
        <w:tabs>
          <w:tab w:val="left" w:pos="11766"/>
        </w:tabs>
        <w:spacing w:line="240" w:lineRule="auto"/>
        <w:ind w:firstLine="72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>Тема 7. Транспортна логістика</w:t>
      </w:r>
      <w:r w:rsidRPr="00633967">
        <w:rPr>
          <w:b/>
          <w:bCs/>
          <w:iCs/>
          <w:sz w:val="28"/>
          <w:szCs w:val="28"/>
          <w:lang w:val="uk-UA"/>
        </w:rPr>
        <w:t xml:space="preserve"> </w:t>
      </w:r>
      <w:r w:rsidRPr="00DD45A9">
        <w:rPr>
          <w:b/>
          <w:bCs/>
          <w:iCs/>
          <w:sz w:val="28"/>
          <w:szCs w:val="28"/>
          <w:lang w:val="uk-UA"/>
        </w:rPr>
        <w:t>і вантажообіг</w:t>
      </w:r>
    </w:p>
    <w:p w:rsidR="00A00B4E" w:rsidRDefault="00A00B4E" w:rsidP="00762F6B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BE61F3" w:rsidRPr="00A00B4E" w:rsidRDefault="00A00B4E" w:rsidP="00A00B4E">
      <w:pPr>
        <w:widowControl/>
        <w:shd w:val="clear" w:color="auto" w:fill="FFFFFF"/>
        <w:suppressAutoHyphens/>
        <w:ind w:firstLine="709"/>
        <w:jc w:val="both"/>
        <w:rPr>
          <w:b/>
          <w:sz w:val="32"/>
          <w:szCs w:val="28"/>
          <w:lang w:val="uk-UA"/>
        </w:rPr>
      </w:pPr>
      <w:r w:rsidRPr="00A00B4E">
        <w:rPr>
          <w:b/>
          <w:sz w:val="28"/>
          <w:szCs w:val="28"/>
          <w:lang w:val="uk-UA"/>
        </w:rPr>
        <w:t>1</w:t>
      </w:r>
      <w:r w:rsidR="0027642B" w:rsidRPr="00A00B4E">
        <w:rPr>
          <w:b/>
          <w:sz w:val="28"/>
          <w:szCs w:val="28"/>
          <w:lang w:val="uk-UA"/>
        </w:rPr>
        <w:t>. О</w:t>
      </w:r>
      <w:r w:rsidR="00BE61F3" w:rsidRPr="00A00B4E">
        <w:rPr>
          <w:b/>
          <w:sz w:val="28"/>
          <w:szCs w:val="28"/>
          <w:lang w:val="uk-UA"/>
        </w:rPr>
        <w:t>бговорення відеофільм</w:t>
      </w:r>
      <w:r w:rsidR="00585185" w:rsidRPr="00A00B4E">
        <w:rPr>
          <w:b/>
          <w:sz w:val="28"/>
          <w:szCs w:val="28"/>
          <w:lang w:val="uk-UA"/>
        </w:rPr>
        <w:t>у</w:t>
      </w:r>
      <w:r w:rsidR="00BE61F3" w:rsidRPr="00A00B4E">
        <w:rPr>
          <w:b/>
          <w:sz w:val="28"/>
          <w:szCs w:val="28"/>
          <w:lang w:val="uk-UA"/>
        </w:rPr>
        <w:t xml:space="preserve"> «Вантажівка» з науково-популярного відеоциклу «Заводські будні» </w:t>
      </w:r>
      <w:r w:rsidR="00BE61F3" w:rsidRPr="00A00B4E">
        <w:rPr>
          <w:b/>
          <w:sz w:val="28"/>
        </w:rPr>
        <w:t>Discovery</w:t>
      </w:r>
      <w:r w:rsidR="00BE61F3" w:rsidRPr="00A00B4E">
        <w:rPr>
          <w:b/>
          <w:sz w:val="28"/>
          <w:lang w:val="uk-UA"/>
        </w:rPr>
        <w:t xml:space="preserve"> </w:t>
      </w:r>
      <w:r w:rsidR="00BE61F3" w:rsidRPr="00A00B4E">
        <w:rPr>
          <w:b/>
          <w:sz w:val="28"/>
        </w:rPr>
        <w:t>Channel</w:t>
      </w:r>
      <w:r w:rsidR="00BE61F3" w:rsidRPr="00A00B4E">
        <w:rPr>
          <w:b/>
          <w:sz w:val="28"/>
          <w:lang w:val="uk-UA"/>
        </w:rPr>
        <w:t xml:space="preserve"> (США)</w:t>
      </w:r>
    </w:p>
    <w:p w:rsidR="000968B5" w:rsidRPr="00405FC1" w:rsidRDefault="000968B5" w:rsidP="000968B5">
      <w:pPr>
        <w:pStyle w:val="Style2"/>
        <w:widowControl/>
        <w:tabs>
          <w:tab w:val="left" w:pos="11766"/>
        </w:tabs>
        <w:spacing w:line="240" w:lineRule="auto"/>
        <w:ind w:firstLine="714"/>
        <w:rPr>
          <w:sz w:val="28"/>
          <w:lang w:val="uk-UA"/>
        </w:rPr>
      </w:pPr>
      <w:r w:rsidRPr="00405FC1">
        <w:rPr>
          <w:sz w:val="28"/>
          <w:lang w:val="uk-UA"/>
        </w:rPr>
        <w:t xml:space="preserve">Серія </w:t>
      </w:r>
      <w:r>
        <w:rPr>
          <w:sz w:val="28"/>
          <w:lang w:val="uk-UA"/>
        </w:rPr>
        <w:t>«</w:t>
      </w:r>
      <w:r w:rsidRPr="00405FC1">
        <w:rPr>
          <w:sz w:val="28"/>
          <w:lang w:val="uk-UA"/>
        </w:rPr>
        <w:t>Вантажівки</w:t>
      </w:r>
      <w:r>
        <w:rPr>
          <w:sz w:val="28"/>
          <w:lang w:val="uk-UA"/>
        </w:rPr>
        <w:t xml:space="preserve">» </w:t>
      </w:r>
      <w:r w:rsidRPr="00E85A0D">
        <w:rPr>
          <w:sz w:val="28"/>
          <w:szCs w:val="28"/>
          <w:lang w:val="uk-UA"/>
        </w:rPr>
        <w:t xml:space="preserve">відеоциклу «Заводські будні» </w:t>
      </w:r>
      <w:r w:rsidRPr="00E85A0D">
        <w:rPr>
          <w:sz w:val="28"/>
        </w:rPr>
        <w:t>Discovery</w:t>
      </w:r>
      <w:r w:rsidRPr="00E85A0D">
        <w:rPr>
          <w:sz w:val="28"/>
          <w:lang w:val="uk-UA"/>
        </w:rPr>
        <w:t xml:space="preserve"> </w:t>
      </w:r>
      <w:r w:rsidRPr="00E85A0D">
        <w:rPr>
          <w:sz w:val="28"/>
        </w:rPr>
        <w:t>Channel</w:t>
      </w:r>
      <w:r w:rsidRPr="00E85A0D">
        <w:rPr>
          <w:sz w:val="28"/>
          <w:lang w:val="uk-UA"/>
        </w:rPr>
        <w:t xml:space="preserve"> (США</w:t>
      </w:r>
      <w:r>
        <w:rPr>
          <w:sz w:val="28"/>
          <w:lang w:val="uk-UA"/>
        </w:rPr>
        <w:t>)</w:t>
      </w:r>
      <w:r w:rsidRPr="00E85A0D">
        <w:rPr>
          <w:sz w:val="28"/>
          <w:lang w:val="uk-UA"/>
        </w:rPr>
        <w:t xml:space="preserve"> присвячен</w:t>
      </w:r>
      <w:r>
        <w:rPr>
          <w:sz w:val="28"/>
          <w:lang w:val="uk-UA"/>
        </w:rPr>
        <w:t>а виробництву вантажівок</w:t>
      </w:r>
      <w:r w:rsidRPr="00405FC1">
        <w:rPr>
          <w:sz w:val="28"/>
          <w:lang w:val="uk-UA"/>
        </w:rPr>
        <w:t xml:space="preserve">. Місце дії: Швеція. </w:t>
      </w:r>
      <w:r w:rsidRPr="00405FC1">
        <w:rPr>
          <w:sz w:val="28"/>
          <w:lang w:val="uk-UA"/>
        </w:rPr>
        <w:lastRenderedPageBreak/>
        <w:t>Найбільший у світі завод з виробництва вантажних машин перебуває у шведському місті Гютторп. Ведучий допомагає втілювати креслення в життя, а потім бере участь у неймовірному тест-драйві, коли «за бортом» іде сніг, а стовпчик термометра наближається до оцінки -30С</w:t>
      </w:r>
      <w:r w:rsidRPr="00014F10">
        <w:rPr>
          <w:sz w:val="28"/>
          <w:vertAlign w:val="superscript"/>
          <w:lang w:val="uk-UA"/>
        </w:rPr>
        <w:t>0</w:t>
      </w:r>
      <w:r w:rsidRPr="00405FC1">
        <w:rPr>
          <w:sz w:val="28"/>
          <w:lang w:val="uk-UA"/>
        </w:rPr>
        <w:t>.</w:t>
      </w:r>
    </w:p>
    <w:p w:rsidR="00014F10" w:rsidRPr="00A00B4E" w:rsidRDefault="00014F10" w:rsidP="00A00B4E">
      <w:pPr>
        <w:widowControl/>
        <w:shd w:val="clear" w:color="auto" w:fill="FFFFFF"/>
        <w:suppressAutoHyphens/>
        <w:ind w:firstLine="709"/>
        <w:jc w:val="both"/>
        <w:rPr>
          <w:b/>
          <w:bCs/>
          <w:sz w:val="28"/>
          <w:szCs w:val="28"/>
          <w:lang w:val="uk-UA" w:eastAsia="uk-UA"/>
        </w:rPr>
      </w:pPr>
    </w:p>
    <w:p w:rsidR="007746A4" w:rsidRPr="00A00B4E" w:rsidRDefault="00A00B4E" w:rsidP="00A00B4E">
      <w:pPr>
        <w:widowControl/>
        <w:shd w:val="clear" w:color="auto" w:fill="FFFFFF"/>
        <w:suppressAutoHyphens/>
        <w:ind w:firstLine="709"/>
        <w:jc w:val="both"/>
        <w:rPr>
          <w:b/>
          <w:sz w:val="28"/>
          <w:lang w:val="uk-UA"/>
        </w:rPr>
      </w:pPr>
      <w:r w:rsidRPr="00A00B4E">
        <w:rPr>
          <w:b/>
          <w:bCs/>
          <w:sz w:val="28"/>
          <w:szCs w:val="28"/>
          <w:lang w:val="uk-UA" w:eastAsia="uk-UA"/>
        </w:rPr>
        <w:t>2</w:t>
      </w:r>
      <w:r w:rsidR="007746A4" w:rsidRPr="00A00B4E">
        <w:rPr>
          <w:b/>
          <w:bCs/>
          <w:sz w:val="28"/>
          <w:szCs w:val="28"/>
          <w:lang w:val="uk-UA" w:eastAsia="uk-UA"/>
        </w:rPr>
        <w:t>. Обговорення науково-документального відео</w:t>
      </w:r>
      <w:r w:rsidR="00014F10" w:rsidRPr="00A00B4E">
        <w:rPr>
          <w:b/>
          <w:bCs/>
          <w:sz w:val="28"/>
          <w:szCs w:val="28"/>
          <w:lang w:val="uk-UA" w:eastAsia="uk-UA"/>
        </w:rPr>
        <w:t>циклу</w:t>
      </w:r>
      <w:r w:rsidR="007746A4" w:rsidRPr="00A00B4E">
        <w:rPr>
          <w:b/>
          <w:bCs/>
          <w:sz w:val="28"/>
          <w:szCs w:val="28"/>
          <w:lang w:val="uk-UA" w:eastAsia="uk-UA"/>
        </w:rPr>
        <w:t xml:space="preserve"> «Суперкораблі» (Сезон 1) телекомпанії </w:t>
      </w:r>
      <w:r w:rsidR="007746A4" w:rsidRPr="00A00B4E">
        <w:rPr>
          <w:b/>
          <w:sz w:val="28"/>
        </w:rPr>
        <w:t xml:space="preserve">Discovery Channel </w:t>
      </w:r>
      <w:r w:rsidR="007746A4" w:rsidRPr="00A00B4E">
        <w:rPr>
          <w:b/>
          <w:sz w:val="28"/>
          <w:lang w:val="uk-UA"/>
        </w:rPr>
        <w:t>(</w:t>
      </w:r>
      <w:r w:rsidR="007746A4" w:rsidRPr="00A00B4E">
        <w:rPr>
          <w:b/>
          <w:sz w:val="28"/>
        </w:rPr>
        <w:t>США</w:t>
      </w:r>
      <w:r w:rsidR="007746A4" w:rsidRPr="00A00B4E">
        <w:rPr>
          <w:b/>
          <w:sz w:val="28"/>
          <w:lang w:val="uk-UA"/>
        </w:rPr>
        <w:t>).</w:t>
      </w:r>
    </w:p>
    <w:p w:rsidR="000968B5" w:rsidRPr="003511EC" w:rsidRDefault="000968B5" w:rsidP="000968B5">
      <w:pPr>
        <w:pStyle w:val="Style2"/>
        <w:widowControl/>
        <w:tabs>
          <w:tab w:val="left" w:pos="11766"/>
        </w:tabs>
        <w:spacing w:line="240" w:lineRule="auto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 xml:space="preserve">Науково-популярний відеофільм </w:t>
      </w:r>
      <w:r w:rsidRPr="003511EC">
        <w:rPr>
          <w:bCs/>
          <w:sz w:val="28"/>
          <w:szCs w:val="28"/>
          <w:lang w:val="uk-UA" w:eastAsia="uk-UA"/>
        </w:rPr>
        <w:t xml:space="preserve">«Суперкораблі» (Сезон 1) телекомпанії </w:t>
      </w:r>
      <w:r w:rsidRPr="003511EC">
        <w:rPr>
          <w:sz w:val="28"/>
        </w:rPr>
        <w:t>Discovery</w:t>
      </w:r>
      <w:r w:rsidRPr="003511EC">
        <w:rPr>
          <w:sz w:val="28"/>
          <w:lang w:val="uk-UA"/>
        </w:rPr>
        <w:t xml:space="preserve"> </w:t>
      </w:r>
      <w:r w:rsidRPr="003511EC">
        <w:rPr>
          <w:sz w:val="28"/>
        </w:rPr>
        <w:t>Channel</w:t>
      </w:r>
      <w:r w:rsidRPr="003511EC">
        <w:rPr>
          <w:sz w:val="28"/>
          <w:lang w:val="uk-UA"/>
        </w:rPr>
        <w:t xml:space="preserve"> (США)</w:t>
      </w:r>
      <w:r>
        <w:rPr>
          <w:sz w:val="28"/>
          <w:lang w:val="uk-UA"/>
        </w:rPr>
        <w:t xml:space="preserve"> переглядається під час самостійної роботи студента; о</w:t>
      </w:r>
      <w:r>
        <w:rPr>
          <w:rStyle w:val="FontStyle12"/>
          <w:sz w:val="28"/>
          <w:szCs w:val="28"/>
          <w:lang w:val="uk-UA" w:eastAsia="uk-UA"/>
        </w:rPr>
        <w:t>бговорення відбувається на практичних заняттях. Перелік та к</w:t>
      </w:r>
      <w:r w:rsidRPr="003511EC">
        <w:rPr>
          <w:rStyle w:val="FontStyle12"/>
          <w:sz w:val="28"/>
          <w:szCs w:val="28"/>
          <w:lang w:val="uk-UA" w:eastAsia="uk-UA"/>
        </w:rPr>
        <w:t>ороткий зміст серій</w:t>
      </w:r>
      <w:r w:rsidRPr="003511EC">
        <w:rPr>
          <w:bCs/>
          <w:sz w:val="28"/>
          <w:szCs w:val="28"/>
          <w:lang w:val="uk-UA" w:eastAsia="uk-UA"/>
        </w:rPr>
        <w:t xml:space="preserve"> науково-документального</w:t>
      </w:r>
      <w:r w:rsidRPr="003511EC">
        <w:rPr>
          <w:rStyle w:val="FontStyle12"/>
          <w:sz w:val="28"/>
          <w:szCs w:val="28"/>
          <w:lang w:val="uk-UA" w:eastAsia="uk-UA"/>
        </w:rPr>
        <w:t xml:space="preserve"> </w:t>
      </w:r>
      <w:r w:rsidRPr="003511EC">
        <w:rPr>
          <w:bCs/>
          <w:sz w:val="28"/>
          <w:szCs w:val="28"/>
          <w:lang w:val="uk-UA" w:eastAsia="uk-UA"/>
        </w:rPr>
        <w:t>відеофільму «Суперкораблі» (Сезон 1)</w:t>
      </w:r>
      <w:r>
        <w:rPr>
          <w:bCs/>
          <w:sz w:val="28"/>
          <w:szCs w:val="28"/>
          <w:lang w:val="uk-UA" w:eastAsia="uk-UA"/>
        </w:rPr>
        <w:t xml:space="preserve"> наведено в таблиці 7.7.</w:t>
      </w:r>
    </w:p>
    <w:p w:rsidR="000968B5" w:rsidRDefault="000968B5" w:rsidP="000968B5">
      <w:pPr>
        <w:pStyle w:val="Style2"/>
        <w:widowControl/>
        <w:tabs>
          <w:tab w:val="left" w:pos="11766"/>
        </w:tabs>
        <w:spacing w:line="240" w:lineRule="auto"/>
        <w:ind w:left="1069" w:firstLine="0"/>
        <w:jc w:val="right"/>
        <w:rPr>
          <w:rStyle w:val="FontStyle12"/>
          <w:sz w:val="28"/>
          <w:szCs w:val="28"/>
          <w:lang w:val="uk-UA" w:eastAsia="uk-UA"/>
        </w:rPr>
      </w:pPr>
      <w:r>
        <w:rPr>
          <w:rStyle w:val="FontStyle12"/>
          <w:sz w:val="28"/>
          <w:szCs w:val="28"/>
          <w:lang w:val="uk-UA" w:eastAsia="uk-UA"/>
        </w:rPr>
        <w:t>Таблиця 7.4</w:t>
      </w:r>
    </w:p>
    <w:p w:rsidR="000968B5" w:rsidRPr="003511EC" w:rsidRDefault="000968B5" w:rsidP="007C6556">
      <w:pPr>
        <w:pStyle w:val="Style2"/>
        <w:widowControl/>
        <w:tabs>
          <w:tab w:val="left" w:pos="11766"/>
        </w:tabs>
        <w:spacing w:line="240" w:lineRule="auto"/>
        <w:jc w:val="center"/>
        <w:rPr>
          <w:rStyle w:val="FontStyle12"/>
          <w:sz w:val="28"/>
          <w:szCs w:val="28"/>
          <w:lang w:val="uk-UA" w:eastAsia="uk-UA"/>
        </w:rPr>
      </w:pPr>
      <w:r w:rsidRPr="003511EC">
        <w:rPr>
          <w:rStyle w:val="FontStyle12"/>
          <w:sz w:val="28"/>
          <w:szCs w:val="28"/>
          <w:lang w:val="uk-UA" w:eastAsia="uk-UA"/>
        </w:rPr>
        <w:t>Короткий зміст серій</w:t>
      </w:r>
      <w:r w:rsidRPr="003511EC">
        <w:rPr>
          <w:bCs/>
          <w:sz w:val="28"/>
          <w:szCs w:val="28"/>
          <w:lang w:val="uk-UA" w:eastAsia="uk-UA"/>
        </w:rPr>
        <w:t xml:space="preserve"> науково-документального</w:t>
      </w:r>
      <w:r w:rsidRPr="003511EC">
        <w:rPr>
          <w:rStyle w:val="FontStyle12"/>
          <w:sz w:val="28"/>
          <w:szCs w:val="28"/>
          <w:lang w:val="uk-UA" w:eastAsia="uk-UA"/>
        </w:rPr>
        <w:t xml:space="preserve"> </w:t>
      </w:r>
      <w:r w:rsidRPr="003511EC">
        <w:rPr>
          <w:bCs/>
          <w:sz w:val="28"/>
          <w:szCs w:val="28"/>
          <w:lang w:val="uk-UA" w:eastAsia="uk-UA"/>
        </w:rPr>
        <w:t>відеофільму «Суперкораблі» (Сезон 1)</w:t>
      </w:r>
    </w:p>
    <w:tbl>
      <w:tblPr>
        <w:tblStyle w:val="af5"/>
        <w:tblpPr w:leftFromText="180" w:rightFromText="180" w:vertAnchor="text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000"/>
        <w:gridCol w:w="2085"/>
        <w:gridCol w:w="5812"/>
      </w:tblGrid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Номер серії</w:t>
            </w:r>
          </w:p>
        </w:tc>
        <w:tc>
          <w:tcPr>
            <w:tcW w:w="2085" w:type="dxa"/>
            <w:vAlign w:val="center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Назва</w:t>
            </w:r>
          </w:p>
        </w:tc>
        <w:tc>
          <w:tcPr>
            <w:tcW w:w="5812" w:type="dxa"/>
            <w:vAlign w:val="center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Короткий опис, анонс</w:t>
            </w:r>
          </w:p>
        </w:tc>
      </w:tr>
      <w:tr w:rsidR="000968B5" w:rsidRPr="00F63E46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1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Спуск гіганта: танкер «Hellespont Fairfax»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Поки в Північній Кореї будують найбільший у світі танкер з подвійним корпусом, підніміться на борт і довідайтеся, чому це судно є останнім словом техніки в нафтоперевозках.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2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Морська автострада - катамаран «Кэт»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 xml:space="preserve">Катамаран «Кэт» - найшвидший пором у світі. Дизайн корпуса й водометний двигун дозволяють порому </w:t>
            </w:r>
            <w:r w:rsidRPr="000968B5">
              <w:rPr>
                <w:lang w:eastAsia="uk-UA"/>
              </w:rPr>
              <w:t>розвивати</w:t>
            </w:r>
            <w:r w:rsidRPr="000968B5">
              <w:rPr>
                <w:lang w:val="uk-UA" w:eastAsia="uk-UA"/>
              </w:rPr>
              <w:t xml:space="preserve"> швидкість до 90 км/годину.</w:t>
            </w:r>
          </w:p>
        </w:tc>
      </w:tr>
      <w:tr w:rsidR="000968B5" w:rsidRPr="00F63E46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3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Ferry Ulysses - гігантський пором.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Гігантський пором "Улисс", що долає десятиметрові хвилі й штормові вітри, перетинає Ірландське море й залишається на плаву завдяки складній системі стабілізаторів і баласту.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4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Royal Clipper - під вітрилом мрії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Приєднуйтеся до 200 пасажирів найбільшого у світі вітрильника, який ходить по Карибському морю. Це розкішний плавучий готель із трьома басейнами.</w:t>
            </w:r>
          </w:p>
        </w:tc>
      </w:tr>
      <w:tr w:rsidR="000968B5" w:rsidRPr="00F63E46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5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Super Servant - обережний ваговоз.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Для моряків, які люблять океан, але не мають навички, щоб повністю віддатися своєї пристрасті: Super Servant здатний перенести їхні кораблі на собі!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6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Шанхайський експрес - швидкісний контейнеровоз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Швидкісний контейнеровоз  найбільше вантажне судно у світі. Передача «Суперкораблі" відправляється на борт гігантського судна, щоб побачити, як їм управляти».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7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Ерік Рауде - нафтовидобувна платформа.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Підніміться на саму більшу у світі саморушну нафтову платформу, яка відправляється в першу подорож у Північну Атлантику на пошуки чорного золота.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8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Міць і мініатюрність: «Atlantic Guardian»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Коли обривається прокладений по дну моря кабель, світовій інфраструктурі загрожує крах. За справу береться Atlantic Guardian: кабель полагоджений, перебої в комунікації відвернені.</w:t>
            </w:r>
          </w:p>
        </w:tc>
      </w:tr>
    </w:tbl>
    <w:p w:rsidR="000968B5" w:rsidRPr="000968B5" w:rsidRDefault="000968B5" w:rsidP="000968B5">
      <w:pPr>
        <w:rPr>
          <w:lang w:val="uk-UA"/>
        </w:rPr>
      </w:pPr>
    </w:p>
    <w:p w:rsidR="000968B5" w:rsidRPr="006B239F" w:rsidRDefault="000968B5" w:rsidP="000968B5">
      <w:pPr>
        <w:pStyle w:val="af2"/>
        <w:ind w:left="1069"/>
        <w:jc w:val="right"/>
        <w:rPr>
          <w:sz w:val="28"/>
          <w:lang w:val="uk-UA"/>
        </w:rPr>
      </w:pPr>
      <w:r w:rsidRPr="006B239F">
        <w:rPr>
          <w:sz w:val="28"/>
          <w:lang w:val="uk-UA"/>
        </w:rPr>
        <w:lastRenderedPageBreak/>
        <w:t>Продовження таблиці 7.7</w:t>
      </w:r>
    </w:p>
    <w:tbl>
      <w:tblPr>
        <w:tblStyle w:val="af5"/>
        <w:tblpPr w:leftFromText="180" w:rightFromText="180" w:vertAnchor="text" w:tblpY="1"/>
        <w:tblOverlap w:val="never"/>
        <w:tblW w:w="8897" w:type="dxa"/>
        <w:tblLayout w:type="fixed"/>
        <w:tblLook w:val="04A0" w:firstRow="1" w:lastRow="0" w:firstColumn="1" w:lastColumn="0" w:noHBand="0" w:noVBand="1"/>
      </w:tblPr>
      <w:tblGrid>
        <w:gridCol w:w="1000"/>
        <w:gridCol w:w="2085"/>
        <w:gridCol w:w="5812"/>
      </w:tblGrid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Номер серії</w:t>
            </w:r>
          </w:p>
        </w:tc>
        <w:tc>
          <w:tcPr>
            <w:tcW w:w="2085" w:type="dxa"/>
            <w:vAlign w:val="center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Назва</w:t>
            </w:r>
          </w:p>
        </w:tc>
        <w:tc>
          <w:tcPr>
            <w:tcW w:w="5812" w:type="dxa"/>
            <w:vAlign w:val="center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Короткий опис, анонс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9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Kilo Moana - безстрашний дослідник океанів.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Передача "Суперкораблі" розповідає про гавайське дослідницьке судно Kilo Moana. Цей корабель із незвичайним корпусом вивчає морську флору й фауну в бурхливому Тихому океані.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10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Перша дама Міссісіпі – «Aмериканская королева»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Ретельно пихкаючи, по ріці Міссісіпі йде «Американська королева»- найбільший заднекол</w:t>
            </w:r>
            <w:r w:rsidRPr="000968B5">
              <w:rPr>
                <w:lang w:eastAsia="uk-UA"/>
              </w:rPr>
              <w:t>е</w:t>
            </w:r>
            <w:r w:rsidRPr="000968B5">
              <w:rPr>
                <w:lang w:val="uk-UA" w:eastAsia="uk-UA"/>
              </w:rPr>
              <w:t>сн</w:t>
            </w:r>
            <w:r w:rsidRPr="000968B5">
              <w:rPr>
                <w:lang w:eastAsia="uk-UA"/>
              </w:rPr>
              <w:t>и</w:t>
            </w:r>
            <w:r w:rsidRPr="000968B5">
              <w:rPr>
                <w:lang w:val="uk-UA" w:eastAsia="uk-UA"/>
              </w:rPr>
              <w:t>й пароплав у світі. Познайомтеся із цим дивом кораблебудування за допомогою тривимірної анімації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11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Mighty Servant 1 - океанічний штангіст.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 xml:space="preserve">Подивитеся, як Mighty Servant тягне величезну нафтову платформу з Кореї в Мексиканську затоку. </w:t>
            </w:r>
            <w:r w:rsidRPr="000968B5">
              <w:rPr>
                <w:lang w:eastAsia="uk-UA"/>
              </w:rPr>
              <w:t>К</w:t>
            </w:r>
            <w:r w:rsidRPr="000968B5">
              <w:rPr>
                <w:lang w:val="uk-UA" w:eastAsia="uk-UA"/>
              </w:rPr>
              <w:t>орабель</w:t>
            </w:r>
            <w:r w:rsidRPr="000968B5">
              <w:rPr>
                <w:lang w:eastAsia="uk-UA"/>
              </w:rPr>
              <w:t>,</w:t>
            </w:r>
            <w:r w:rsidRPr="000968B5">
              <w:rPr>
                <w:lang w:val="uk-UA" w:eastAsia="uk-UA"/>
              </w:rPr>
              <w:t xml:space="preserve"> </w:t>
            </w:r>
            <w:r w:rsidRPr="000968B5">
              <w:rPr>
                <w:lang w:eastAsia="uk-UA"/>
              </w:rPr>
              <w:t>щ</w:t>
            </w:r>
            <w:r w:rsidRPr="000968B5">
              <w:rPr>
                <w:lang w:val="uk-UA" w:eastAsia="uk-UA"/>
              </w:rPr>
              <w:t>о володіє величезною силою й маневреністю є дивом морської технології.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12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Створення суши: «Vasco Da Gama»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 xml:space="preserve">Коли треба вийняти ґрунт у гавані або побудувати аеропорт на воді, на допомога приходить сама </w:t>
            </w:r>
            <w:r w:rsidRPr="000968B5">
              <w:rPr>
                <w:lang w:eastAsia="uk-UA"/>
              </w:rPr>
              <w:t>велика</w:t>
            </w:r>
            <w:r w:rsidRPr="000968B5">
              <w:rPr>
                <w:lang w:val="uk-UA" w:eastAsia="uk-UA"/>
              </w:rPr>
              <w:t xml:space="preserve"> драга у світі Vasco da Gama. Підніміться на її борт і подивитеся, як вона функціонує.</w:t>
            </w:r>
          </w:p>
        </w:tc>
      </w:tr>
      <w:tr w:rsidR="000968B5" w:rsidRPr="000968B5" w:rsidTr="005657CF">
        <w:tc>
          <w:tcPr>
            <w:tcW w:w="1000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center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rStyle w:val="FontStyle12"/>
                <w:sz w:val="24"/>
                <w:szCs w:val="28"/>
                <w:lang w:val="uk-UA" w:eastAsia="uk-UA"/>
              </w:rPr>
              <w:t>13</w:t>
            </w:r>
          </w:p>
        </w:tc>
        <w:tc>
          <w:tcPr>
            <w:tcW w:w="2085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Перша десятка суперкораблів</w:t>
            </w:r>
          </w:p>
        </w:tc>
        <w:tc>
          <w:tcPr>
            <w:tcW w:w="5812" w:type="dxa"/>
          </w:tcPr>
          <w:p w:rsidR="000968B5" w:rsidRPr="000968B5" w:rsidRDefault="000968B5" w:rsidP="005657CF">
            <w:pPr>
              <w:pStyle w:val="Style2"/>
              <w:widowControl/>
              <w:tabs>
                <w:tab w:val="left" w:pos="11766"/>
              </w:tabs>
              <w:spacing w:line="240" w:lineRule="auto"/>
              <w:ind w:firstLine="0"/>
              <w:jc w:val="left"/>
              <w:rPr>
                <w:rStyle w:val="FontStyle12"/>
                <w:sz w:val="24"/>
                <w:szCs w:val="28"/>
                <w:lang w:val="uk-UA" w:eastAsia="uk-UA"/>
              </w:rPr>
            </w:pPr>
            <w:r w:rsidRPr="000968B5">
              <w:rPr>
                <w:lang w:val="uk-UA" w:eastAsia="uk-UA"/>
              </w:rPr>
              <w:t>Розповідь про самі неймовірні кораблі, що борознять простори океанів. Від потужних танкерів до гігантських поромів: ці чудеса суднобудування повністю змінили подорожі по океанах.</w:t>
            </w:r>
          </w:p>
        </w:tc>
      </w:tr>
    </w:tbl>
    <w:p w:rsidR="003511EC" w:rsidRPr="000968B5" w:rsidRDefault="003511EC" w:rsidP="003511EC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sz w:val="28"/>
          <w:szCs w:val="28"/>
          <w:lang w:eastAsia="uk-UA"/>
        </w:rPr>
      </w:pPr>
    </w:p>
    <w:p w:rsidR="00922D70" w:rsidRPr="00585185" w:rsidRDefault="00922D70" w:rsidP="00922D70">
      <w:pPr>
        <w:shd w:val="clear" w:color="auto" w:fill="FFFFFF"/>
        <w:suppressAutoHyphens/>
        <w:ind w:left="709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Pr="00585185">
        <w:rPr>
          <w:b/>
          <w:sz w:val="28"/>
          <w:szCs w:val="28"/>
          <w:lang w:val="uk-UA"/>
        </w:rPr>
        <w:t>Усне опитування:</w:t>
      </w:r>
    </w:p>
    <w:p w:rsidR="00585185" w:rsidRDefault="00585185" w:rsidP="003511EC">
      <w:pPr>
        <w:rPr>
          <w:sz w:val="28"/>
          <w:lang w:val="uk-UA" w:eastAsia="uk-UA"/>
        </w:rPr>
      </w:pPr>
    </w:p>
    <w:p w:rsidR="00065106" w:rsidRPr="00922D70" w:rsidRDefault="00922D70" w:rsidP="00065106">
      <w:pPr>
        <w:pStyle w:val="Style2"/>
        <w:widowControl/>
        <w:tabs>
          <w:tab w:val="left" w:pos="11766"/>
        </w:tabs>
        <w:spacing w:line="240" w:lineRule="auto"/>
        <w:ind w:firstLine="0"/>
        <w:jc w:val="center"/>
        <w:rPr>
          <w:rStyle w:val="FontStyle12"/>
          <w:sz w:val="28"/>
          <w:szCs w:val="28"/>
          <w:lang w:val="uk-UA" w:eastAsia="uk-UA"/>
        </w:rPr>
      </w:pPr>
      <w:r w:rsidRPr="00922D70">
        <w:rPr>
          <w:rStyle w:val="FontStyle12"/>
          <w:b/>
          <w:sz w:val="28"/>
          <w:szCs w:val="28"/>
          <w:lang w:val="uk-UA" w:eastAsia="uk-UA"/>
        </w:rPr>
        <w:t xml:space="preserve">Тема </w:t>
      </w:r>
      <w:r w:rsidR="009A2DAF" w:rsidRPr="00922D70">
        <w:rPr>
          <w:rStyle w:val="FontStyle12"/>
          <w:b/>
          <w:sz w:val="28"/>
          <w:szCs w:val="28"/>
          <w:lang w:val="uk-UA" w:eastAsia="uk-UA"/>
        </w:rPr>
        <w:t>8</w:t>
      </w:r>
      <w:r w:rsidRPr="00922D70">
        <w:rPr>
          <w:rStyle w:val="FontStyle12"/>
          <w:b/>
          <w:sz w:val="28"/>
          <w:szCs w:val="28"/>
          <w:lang w:val="uk-UA" w:eastAsia="uk-UA"/>
        </w:rPr>
        <w:t>. Застосування інформаційних технологій в логістиці</w:t>
      </w:r>
    </w:p>
    <w:p w:rsidR="00585185" w:rsidRPr="00585185" w:rsidRDefault="00585185" w:rsidP="00585185">
      <w:pPr>
        <w:pStyle w:val="af2"/>
        <w:numPr>
          <w:ilvl w:val="1"/>
          <w:numId w:val="1"/>
        </w:numPr>
        <w:outlineLvl w:val="1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і</w:t>
      </w:r>
      <w:r w:rsidR="006B14A7" w:rsidRPr="00585185">
        <w:rPr>
          <w:bCs/>
          <w:sz w:val="28"/>
          <w:szCs w:val="28"/>
          <w:lang w:val="uk-UA"/>
        </w:rPr>
        <w:t>нформаційні технології в логістиці</w:t>
      </w:r>
      <w:r>
        <w:rPr>
          <w:bCs/>
          <w:sz w:val="28"/>
          <w:szCs w:val="28"/>
          <w:lang w:val="uk-UA"/>
        </w:rPr>
        <w:t>;</w:t>
      </w:r>
      <w:r w:rsidR="006B14A7" w:rsidRPr="00585185">
        <w:rPr>
          <w:bCs/>
          <w:sz w:val="28"/>
          <w:szCs w:val="28"/>
          <w:lang w:val="uk-UA"/>
        </w:rPr>
        <w:t xml:space="preserve"> </w:t>
      </w:r>
    </w:p>
    <w:p w:rsidR="00585185" w:rsidRPr="00585185" w:rsidRDefault="00585185" w:rsidP="00585185">
      <w:pPr>
        <w:pStyle w:val="af2"/>
        <w:numPr>
          <w:ilvl w:val="1"/>
          <w:numId w:val="1"/>
        </w:numPr>
        <w:outlineLvl w:val="1"/>
        <w:rPr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програми, що застосовуються в логістиці;</w:t>
      </w:r>
    </w:p>
    <w:p w:rsidR="006B14A7" w:rsidRPr="00585185" w:rsidRDefault="00585185" w:rsidP="00585185">
      <w:pPr>
        <w:pStyle w:val="af2"/>
        <w:numPr>
          <w:ilvl w:val="1"/>
          <w:numId w:val="1"/>
        </w:numPr>
        <w:outlineLvl w:val="1"/>
        <w:rPr>
          <w:rStyle w:val="FontStyle12"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/>
        </w:rPr>
        <w:t>б</w:t>
      </w:r>
      <w:r w:rsidR="006B14A7" w:rsidRPr="00585185">
        <w:rPr>
          <w:bCs/>
          <w:sz w:val="28"/>
          <w:szCs w:val="28"/>
          <w:lang w:val="uk-UA"/>
        </w:rPr>
        <w:t>ізнес-логістика в режимі Інтернету</w:t>
      </w:r>
      <w:r>
        <w:rPr>
          <w:bCs/>
          <w:sz w:val="28"/>
          <w:szCs w:val="28"/>
          <w:lang w:val="uk-UA"/>
        </w:rPr>
        <w:t>.</w:t>
      </w:r>
    </w:p>
    <w:p w:rsidR="00397769" w:rsidRDefault="00397769" w:rsidP="009F3D98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</w:p>
    <w:p w:rsidR="00922D70" w:rsidRDefault="00922D70" w:rsidP="00922D70">
      <w:pPr>
        <w:pStyle w:val="Style2"/>
        <w:widowControl/>
        <w:tabs>
          <w:tab w:val="left" w:pos="11766"/>
        </w:tabs>
        <w:spacing w:line="240" w:lineRule="auto"/>
        <w:ind w:firstLine="714"/>
        <w:jc w:val="center"/>
        <w:rPr>
          <w:rStyle w:val="FontStyle12"/>
          <w:b/>
          <w:sz w:val="28"/>
          <w:szCs w:val="28"/>
          <w:lang w:val="uk-UA" w:eastAsia="uk-UA"/>
        </w:rPr>
      </w:pPr>
      <w:r>
        <w:rPr>
          <w:rStyle w:val="FontStyle12"/>
          <w:b/>
          <w:sz w:val="28"/>
          <w:szCs w:val="28"/>
          <w:lang w:val="uk-UA" w:eastAsia="uk-UA"/>
        </w:rPr>
        <w:t>Заняття 8</w:t>
      </w:r>
    </w:p>
    <w:p w:rsidR="00922D70" w:rsidRPr="00376665" w:rsidRDefault="00922D70" w:rsidP="00922D70">
      <w:pPr>
        <w:pStyle w:val="a4"/>
        <w:tabs>
          <w:tab w:val="left" w:pos="0"/>
        </w:tabs>
        <w:spacing w:after="0"/>
        <w:ind w:firstLine="709"/>
        <w:jc w:val="center"/>
        <w:rPr>
          <w:sz w:val="28"/>
          <w:szCs w:val="28"/>
          <w:lang w:val="uk-UA"/>
        </w:rPr>
      </w:pPr>
      <w:r w:rsidRPr="00376665">
        <w:rPr>
          <w:sz w:val="28"/>
          <w:szCs w:val="28"/>
          <w:lang w:val="uk-UA"/>
        </w:rPr>
        <w:t>Зміст практичного заняття:</w:t>
      </w:r>
    </w:p>
    <w:p w:rsidR="00922D70" w:rsidRPr="004D64E6" w:rsidRDefault="00922D70" w:rsidP="00922D70">
      <w:pPr>
        <w:shd w:val="clear" w:color="auto" w:fill="FFFFFF"/>
        <w:tabs>
          <w:tab w:val="left" w:pos="993"/>
        </w:tabs>
        <w:suppressAutoHyphens/>
        <w:ind w:left="709"/>
        <w:jc w:val="both"/>
        <w:rPr>
          <w:b/>
          <w:sz w:val="28"/>
          <w:szCs w:val="28"/>
          <w:lang w:val="uk-UA"/>
        </w:rPr>
      </w:pPr>
      <w:r w:rsidRPr="004D64E6">
        <w:rPr>
          <w:b/>
          <w:sz w:val="28"/>
          <w:szCs w:val="28"/>
          <w:lang w:val="uk-UA"/>
        </w:rPr>
        <w:t>1. Усне опитування:</w:t>
      </w:r>
    </w:p>
    <w:p w:rsidR="009A5009" w:rsidRDefault="00922D70" w:rsidP="009A5009">
      <w:pPr>
        <w:pStyle w:val="Style2"/>
        <w:widowControl/>
        <w:tabs>
          <w:tab w:val="left" w:pos="11766"/>
        </w:tabs>
        <w:spacing w:line="240" w:lineRule="auto"/>
        <w:ind w:firstLine="720"/>
        <w:jc w:val="center"/>
        <w:rPr>
          <w:rStyle w:val="FontStyle12"/>
          <w:b/>
          <w:sz w:val="28"/>
          <w:szCs w:val="28"/>
          <w:lang w:val="uk-UA" w:eastAsia="uk-UA"/>
        </w:rPr>
      </w:pPr>
      <w:r w:rsidRPr="00170F0D">
        <w:rPr>
          <w:rStyle w:val="FontStyle12"/>
          <w:b/>
          <w:sz w:val="28"/>
          <w:szCs w:val="28"/>
          <w:lang w:val="uk-UA" w:eastAsia="uk-UA"/>
        </w:rPr>
        <w:t xml:space="preserve">Тема </w:t>
      </w:r>
      <w:r>
        <w:rPr>
          <w:rStyle w:val="FontStyle12"/>
          <w:b/>
          <w:sz w:val="28"/>
          <w:szCs w:val="28"/>
          <w:lang w:val="uk-UA" w:eastAsia="uk-UA"/>
        </w:rPr>
        <w:t>9</w:t>
      </w:r>
      <w:r w:rsidRPr="00170F0D">
        <w:rPr>
          <w:rStyle w:val="FontStyle12"/>
          <w:b/>
          <w:sz w:val="28"/>
          <w:szCs w:val="28"/>
          <w:lang w:val="uk-UA" w:eastAsia="uk-UA"/>
        </w:rPr>
        <w:t>. Логістичний сервіс</w:t>
      </w:r>
    </w:p>
    <w:p w:rsidR="004D64E6" w:rsidRDefault="004D64E6" w:rsidP="004D64E6">
      <w:pPr>
        <w:ind w:left="993" w:hanging="284"/>
        <w:outlineLvl w:val="1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- п</w:t>
      </w:r>
      <w:r w:rsidR="006B14A7" w:rsidRPr="006B14A7">
        <w:rPr>
          <w:bCs/>
          <w:sz w:val="28"/>
          <w:szCs w:val="28"/>
          <w:lang w:val="uk-UA"/>
        </w:rPr>
        <w:t>оняття логістичного сервісу</w:t>
      </w:r>
      <w:r>
        <w:rPr>
          <w:bCs/>
          <w:sz w:val="28"/>
          <w:szCs w:val="28"/>
          <w:lang w:val="uk-UA"/>
        </w:rPr>
        <w:t>;</w:t>
      </w:r>
      <w:r w:rsidR="006B14A7" w:rsidRPr="006B14A7">
        <w:rPr>
          <w:bCs/>
          <w:sz w:val="28"/>
          <w:szCs w:val="28"/>
          <w:lang w:val="uk-UA"/>
        </w:rPr>
        <w:t xml:space="preserve"> </w:t>
      </w:r>
    </w:p>
    <w:p w:rsidR="004D64E6" w:rsidRDefault="004D64E6" w:rsidP="004D64E6">
      <w:pPr>
        <w:ind w:left="993" w:hanging="284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</w:t>
      </w:r>
      <w:r w:rsidR="006B14A7" w:rsidRPr="006B14A7">
        <w:rPr>
          <w:sz w:val="28"/>
          <w:szCs w:val="28"/>
          <w:lang w:val="uk-UA"/>
        </w:rPr>
        <w:t>астосування сервісу в логістиці</w:t>
      </w:r>
      <w:r>
        <w:rPr>
          <w:sz w:val="28"/>
          <w:szCs w:val="28"/>
          <w:lang w:val="uk-UA"/>
        </w:rPr>
        <w:t>;</w:t>
      </w:r>
    </w:p>
    <w:p w:rsidR="004D64E6" w:rsidRDefault="004D64E6" w:rsidP="004D64E6">
      <w:pPr>
        <w:ind w:left="993" w:hanging="284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р</w:t>
      </w:r>
      <w:r w:rsidR="006B14A7" w:rsidRPr="006B14A7">
        <w:rPr>
          <w:sz w:val="28"/>
          <w:szCs w:val="28"/>
          <w:lang w:val="uk-UA"/>
        </w:rPr>
        <w:t>івні логістичного сервісу</w:t>
      </w:r>
      <w:r>
        <w:rPr>
          <w:sz w:val="28"/>
          <w:szCs w:val="28"/>
          <w:lang w:val="uk-UA"/>
        </w:rPr>
        <w:t>;</w:t>
      </w:r>
    </w:p>
    <w:p w:rsidR="004D64E6" w:rsidRDefault="004D64E6" w:rsidP="004D64E6">
      <w:pPr>
        <w:ind w:left="993" w:hanging="284"/>
        <w:outlineLvl w:val="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в</w:t>
      </w:r>
      <w:r w:rsidR="006B14A7" w:rsidRPr="006B14A7">
        <w:rPr>
          <w:sz w:val="28"/>
          <w:szCs w:val="28"/>
          <w:lang w:val="uk-UA"/>
        </w:rPr>
        <w:t>изначення оптимального обсягу логістичного сервісу</w:t>
      </w:r>
      <w:r>
        <w:rPr>
          <w:sz w:val="28"/>
          <w:szCs w:val="28"/>
          <w:lang w:val="uk-UA"/>
        </w:rPr>
        <w:t xml:space="preserve">; </w:t>
      </w:r>
    </w:p>
    <w:p w:rsidR="006B14A7" w:rsidRPr="00C25D79" w:rsidRDefault="004D64E6" w:rsidP="004D64E6">
      <w:pPr>
        <w:ind w:left="993" w:hanging="284"/>
        <w:outlineLvl w:val="1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</w:t>
      </w:r>
      <w:r w:rsidR="006B14A7" w:rsidRPr="00C25D79">
        <w:rPr>
          <w:sz w:val="28"/>
          <w:szCs w:val="28"/>
          <w:lang w:val="uk-UA"/>
        </w:rPr>
        <w:t>творення логістичного сервісу й оптимізація його обсягу</w:t>
      </w:r>
      <w:r w:rsidR="006B14A7">
        <w:rPr>
          <w:sz w:val="28"/>
          <w:szCs w:val="28"/>
          <w:lang w:val="uk-UA"/>
        </w:rPr>
        <w:t>.</w:t>
      </w:r>
    </w:p>
    <w:p w:rsidR="009A5009" w:rsidRDefault="009A5009" w:rsidP="00FB59F5">
      <w:pPr>
        <w:shd w:val="clear" w:color="auto" w:fill="FFFFFF"/>
        <w:tabs>
          <w:tab w:val="left" w:pos="993"/>
        </w:tabs>
        <w:suppressAutoHyphens/>
        <w:ind w:firstLine="709"/>
        <w:jc w:val="both"/>
        <w:rPr>
          <w:sz w:val="28"/>
          <w:szCs w:val="28"/>
          <w:lang w:val="uk-UA"/>
        </w:rPr>
      </w:pPr>
    </w:p>
    <w:p w:rsidR="00E668D9" w:rsidRPr="00170F0D" w:rsidRDefault="00922D70" w:rsidP="00E668D9">
      <w:pPr>
        <w:pStyle w:val="Style2"/>
        <w:widowControl/>
        <w:tabs>
          <w:tab w:val="left" w:pos="11766"/>
        </w:tabs>
        <w:spacing w:line="240" w:lineRule="auto"/>
        <w:ind w:firstLine="720"/>
        <w:jc w:val="center"/>
        <w:rPr>
          <w:b/>
          <w:sz w:val="28"/>
          <w:szCs w:val="28"/>
          <w:lang w:val="uk-UA"/>
        </w:rPr>
      </w:pPr>
      <w:r w:rsidRPr="00170F0D">
        <w:rPr>
          <w:b/>
          <w:sz w:val="28"/>
          <w:szCs w:val="28"/>
          <w:lang w:val="uk-UA"/>
        </w:rPr>
        <w:t>Тема 1</w:t>
      </w:r>
      <w:r w:rsidR="004F635A">
        <w:rPr>
          <w:b/>
          <w:sz w:val="28"/>
          <w:szCs w:val="28"/>
          <w:lang w:val="uk-UA"/>
        </w:rPr>
        <w:t>0</w:t>
      </w:r>
      <w:r w:rsidRPr="00170F0D">
        <w:rPr>
          <w:b/>
          <w:sz w:val="28"/>
          <w:szCs w:val="28"/>
          <w:lang w:val="uk-UA"/>
        </w:rPr>
        <w:t>. Пакування і маркування продукції</w:t>
      </w:r>
    </w:p>
    <w:p w:rsidR="004534A8" w:rsidRDefault="004534A8" w:rsidP="004534A8">
      <w:pPr>
        <w:pStyle w:val="af3"/>
        <w:numPr>
          <w:ilvl w:val="1"/>
          <w:numId w:val="1"/>
        </w:numPr>
        <w:tabs>
          <w:tab w:val="clear" w:pos="1800"/>
          <w:tab w:val="num" w:pos="1134"/>
        </w:tabs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6B14A7" w:rsidRPr="00C25D79">
        <w:rPr>
          <w:sz w:val="28"/>
          <w:szCs w:val="28"/>
          <w:lang w:val="uk-UA"/>
        </w:rPr>
        <w:t>акування продукції при транспортуванні</w:t>
      </w:r>
      <w:r>
        <w:rPr>
          <w:sz w:val="28"/>
          <w:szCs w:val="28"/>
          <w:lang w:val="uk-UA"/>
        </w:rPr>
        <w:t>;</w:t>
      </w:r>
    </w:p>
    <w:p w:rsidR="004534A8" w:rsidRDefault="004534A8" w:rsidP="004534A8">
      <w:pPr>
        <w:pStyle w:val="af3"/>
        <w:numPr>
          <w:ilvl w:val="1"/>
          <w:numId w:val="1"/>
        </w:numPr>
        <w:tabs>
          <w:tab w:val="clear" w:pos="1800"/>
          <w:tab w:val="num" w:pos="1134"/>
        </w:tabs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</w:t>
      </w:r>
      <w:r w:rsidR="006B14A7" w:rsidRPr="00C25D79">
        <w:rPr>
          <w:sz w:val="28"/>
          <w:szCs w:val="28"/>
          <w:lang w:val="uk-UA"/>
        </w:rPr>
        <w:t>аркування вантажних пакетів штриховими кодом</w:t>
      </w:r>
      <w:r>
        <w:rPr>
          <w:sz w:val="28"/>
          <w:szCs w:val="28"/>
          <w:lang w:val="uk-UA"/>
        </w:rPr>
        <w:t>;</w:t>
      </w:r>
    </w:p>
    <w:p w:rsidR="004534A8" w:rsidRDefault="004534A8" w:rsidP="004534A8">
      <w:pPr>
        <w:pStyle w:val="af3"/>
        <w:numPr>
          <w:ilvl w:val="1"/>
          <w:numId w:val="1"/>
        </w:numPr>
        <w:tabs>
          <w:tab w:val="clear" w:pos="1800"/>
          <w:tab w:val="num" w:pos="1134"/>
        </w:tabs>
        <w:spacing w:before="0" w:beforeAutospacing="0" w:after="0" w:afterAutospacing="0"/>
        <w:ind w:left="1134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в</w:t>
      </w:r>
      <w:r w:rsidR="006B14A7" w:rsidRPr="00C25D79">
        <w:rPr>
          <w:sz w:val="28"/>
          <w:szCs w:val="28"/>
          <w:lang w:val="uk-UA"/>
        </w:rPr>
        <w:t>икористання в логістиці технології автоматизованої ідентифікації штрихових кодів</w:t>
      </w:r>
      <w:r>
        <w:rPr>
          <w:sz w:val="28"/>
          <w:szCs w:val="28"/>
          <w:lang w:val="uk-UA"/>
        </w:rPr>
        <w:t>;</w:t>
      </w:r>
    </w:p>
    <w:p w:rsidR="006B14A7" w:rsidRPr="00C25D79" w:rsidRDefault="006B14A7" w:rsidP="004534A8">
      <w:pPr>
        <w:pStyle w:val="af3"/>
        <w:numPr>
          <w:ilvl w:val="1"/>
          <w:numId w:val="1"/>
        </w:numPr>
        <w:tabs>
          <w:tab w:val="clear" w:pos="1800"/>
          <w:tab w:val="num" w:pos="1134"/>
        </w:tabs>
        <w:spacing w:before="0" w:beforeAutospacing="0" w:after="0" w:afterAutospacing="0"/>
        <w:ind w:left="1134"/>
        <w:rPr>
          <w:sz w:val="28"/>
          <w:szCs w:val="28"/>
          <w:lang w:val="uk-UA"/>
        </w:rPr>
      </w:pPr>
      <w:r w:rsidRPr="00C25D79">
        <w:rPr>
          <w:sz w:val="28"/>
          <w:szCs w:val="28"/>
          <w:lang w:val="uk-UA"/>
        </w:rPr>
        <w:t>RFID-технології радіочастотної ідентифікації</w:t>
      </w:r>
      <w:r>
        <w:rPr>
          <w:sz w:val="28"/>
          <w:szCs w:val="28"/>
          <w:lang w:val="uk-UA"/>
        </w:rPr>
        <w:t>.</w:t>
      </w:r>
    </w:p>
    <w:p w:rsidR="004534A8" w:rsidRPr="004534A8" w:rsidRDefault="004534A8" w:rsidP="004534A8">
      <w:pPr>
        <w:pStyle w:val="af2"/>
        <w:ind w:left="1440"/>
        <w:rPr>
          <w:b/>
          <w:sz w:val="32"/>
          <w:szCs w:val="28"/>
          <w:lang w:val="uk-UA"/>
        </w:rPr>
      </w:pPr>
    </w:p>
    <w:p w:rsidR="00590513" w:rsidRPr="00A34BE6" w:rsidRDefault="000B0A83" w:rsidP="00590513">
      <w:pPr>
        <w:ind w:firstLine="709"/>
        <w:jc w:val="center"/>
        <w:rPr>
          <w:b/>
          <w:sz w:val="28"/>
          <w:szCs w:val="28"/>
          <w:lang w:val="uk-UA"/>
        </w:rPr>
      </w:pPr>
      <w:bookmarkStart w:id="3" w:name="_GoBack"/>
      <w:bookmarkEnd w:id="3"/>
      <w:r w:rsidRPr="00A34BE6">
        <w:rPr>
          <w:b/>
          <w:sz w:val="28"/>
          <w:szCs w:val="28"/>
          <w:lang w:val="uk-UA"/>
        </w:rPr>
        <w:t>РЕКОМЕНДОВАНА ЛІТЕРАТУРА</w:t>
      </w:r>
    </w:p>
    <w:p w:rsidR="00590513" w:rsidRPr="00A34BE6" w:rsidRDefault="00590513" w:rsidP="000B0A83">
      <w:pPr>
        <w:tabs>
          <w:tab w:val="left" w:pos="1134"/>
        </w:tabs>
        <w:ind w:firstLine="709"/>
        <w:jc w:val="both"/>
        <w:rPr>
          <w:b/>
          <w:sz w:val="28"/>
          <w:szCs w:val="28"/>
          <w:highlight w:val="yellow"/>
          <w:lang w:val="uk-UA"/>
        </w:rPr>
      </w:pPr>
    </w:p>
    <w:p w:rsidR="00A34BE6" w:rsidRPr="00A34BE6" w:rsidRDefault="00A34BE6" w:rsidP="00A34BE6">
      <w:pPr>
        <w:jc w:val="center"/>
        <w:rPr>
          <w:b/>
          <w:sz w:val="28"/>
          <w:szCs w:val="28"/>
        </w:rPr>
      </w:pPr>
      <w:r w:rsidRPr="00A34BE6">
        <w:rPr>
          <w:b/>
          <w:sz w:val="28"/>
          <w:szCs w:val="28"/>
        </w:rPr>
        <w:t>Основна</w:t>
      </w:r>
    </w:p>
    <w:p w:rsidR="00A34BE6" w:rsidRPr="00A34BE6" w:rsidRDefault="00A34BE6" w:rsidP="00A34BE6">
      <w:pPr>
        <w:pStyle w:val="af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jc w:val="both"/>
        <w:rPr>
          <w:sz w:val="28"/>
          <w:szCs w:val="28"/>
          <w:lang w:val="uk-UA"/>
        </w:rPr>
      </w:pPr>
      <w:r w:rsidRPr="00A34BE6">
        <w:rPr>
          <w:iCs/>
          <w:sz w:val="28"/>
          <w:szCs w:val="28"/>
          <w:lang w:val="uk-UA"/>
        </w:rPr>
        <w:t xml:space="preserve">Бережна А. </w:t>
      </w:r>
      <w:r w:rsidRPr="00A34BE6">
        <w:rPr>
          <w:sz w:val="28"/>
          <w:szCs w:val="28"/>
          <w:lang w:val="uk-UA"/>
        </w:rPr>
        <w:t xml:space="preserve">Управління логістичною системою / </w:t>
      </w:r>
      <w:r w:rsidRPr="00A34BE6">
        <w:rPr>
          <w:iCs/>
          <w:sz w:val="28"/>
          <w:szCs w:val="28"/>
          <w:lang w:val="uk-UA"/>
        </w:rPr>
        <w:t xml:space="preserve">А. Бережна </w:t>
      </w:r>
      <w:r w:rsidRPr="00A34BE6">
        <w:rPr>
          <w:sz w:val="28"/>
          <w:szCs w:val="28"/>
          <w:lang w:val="uk-UA"/>
        </w:rPr>
        <w:t>// Менеджмент Росії та за кордоном. — 2003. — № 5.</w:t>
      </w:r>
    </w:p>
    <w:p w:rsidR="00A34BE6" w:rsidRPr="00A34BE6" w:rsidRDefault="00A34BE6" w:rsidP="00A34BE6">
      <w:pPr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Бауерсокс Д.Дж., Клосс Д.Дж. Логистика: интегрированная цепь поставок / Д.Дж. Бауерсокс, Д.Дж. Клосс // Пер. с англ. – М.: ЗАО «Олимп-Бизнес», 2001. – 640 с.</w:t>
      </w:r>
    </w:p>
    <w:p w:rsidR="00A34BE6" w:rsidRPr="00A34BE6" w:rsidRDefault="00A34BE6" w:rsidP="00A34BE6">
      <w:pPr>
        <w:pStyle w:val="af6"/>
        <w:numPr>
          <w:ilvl w:val="0"/>
          <w:numId w:val="3"/>
        </w:numPr>
        <w:tabs>
          <w:tab w:val="clear" w:pos="720"/>
          <w:tab w:val="left" w:pos="851"/>
          <w:tab w:val="left" w:pos="993"/>
        </w:tabs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34BE6">
        <w:rPr>
          <w:rFonts w:ascii="Times New Roman" w:hAnsi="Times New Roman" w:cs="Times New Roman"/>
          <w:sz w:val="28"/>
          <w:szCs w:val="28"/>
          <w:lang w:val="uk-UA"/>
        </w:rPr>
        <w:t xml:space="preserve">Божанова В.Ю. Логістична діяльність підприємства: інновації та інтернет-маркетинг / В.Ю. Божанова, Т.В. Котуранова, Ю.С. Булєєв, О.В. Цабій // Навчальний посібник. – Дніпро: ДВНЗ ПДАБА, 2017. – 280 с. </w:t>
      </w:r>
    </w:p>
    <w:p w:rsidR="00A34BE6" w:rsidRPr="00A34BE6" w:rsidRDefault="00A34BE6" w:rsidP="00A34BE6">
      <w:pPr>
        <w:pStyle w:val="21"/>
        <w:numPr>
          <w:ilvl w:val="0"/>
          <w:numId w:val="3"/>
        </w:numPr>
        <w:tabs>
          <w:tab w:val="clear" w:pos="720"/>
          <w:tab w:val="num" w:pos="1134"/>
        </w:tabs>
        <w:ind w:left="0" w:right="-55" w:firstLine="709"/>
        <w:rPr>
          <w:b w:val="0"/>
          <w:szCs w:val="28"/>
        </w:rPr>
      </w:pPr>
      <w:r w:rsidRPr="00A34BE6">
        <w:rPr>
          <w:b w:val="0"/>
          <w:iCs/>
          <w:szCs w:val="28"/>
        </w:rPr>
        <w:t xml:space="preserve">Гаджинский A.M. </w:t>
      </w:r>
      <w:r w:rsidRPr="00A34BE6">
        <w:rPr>
          <w:b w:val="0"/>
          <w:szCs w:val="28"/>
        </w:rPr>
        <w:t xml:space="preserve">Логистика / </w:t>
      </w:r>
      <w:r w:rsidRPr="00A34BE6">
        <w:rPr>
          <w:b w:val="0"/>
          <w:iCs/>
          <w:szCs w:val="28"/>
        </w:rPr>
        <w:t>A.M. Гаджинский //</w:t>
      </w:r>
      <w:r w:rsidRPr="00A34BE6">
        <w:rPr>
          <w:b w:val="0"/>
          <w:szCs w:val="28"/>
        </w:rPr>
        <w:t xml:space="preserve"> Учебник для высш. и сред. спец. учеб. завед. — 3-е изд., перераб. и доп. - М.: Информ.- внедрен. центр “Маркетинг”, 2000. — 376 с.</w:t>
      </w:r>
    </w:p>
    <w:p w:rsidR="00A34BE6" w:rsidRPr="00A34BE6" w:rsidRDefault="00A34BE6" w:rsidP="00A34BE6">
      <w:pPr>
        <w:pStyle w:val="21"/>
        <w:numPr>
          <w:ilvl w:val="0"/>
          <w:numId w:val="3"/>
        </w:numPr>
        <w:tabs>
          <w:tab w:val="clear" w:pos="720"/>
          <w:tab w:val="num" w:pos="1134"/>
        </w:tabs>
        <w:ind w:left="0" w:right="-55" w:firstLine="709"/>
        <w:rPr>
          <w:b w:val="0"/>
          <w:szCs w:val="28"/>
        </w:rPr>
      </w:pPr>
      <w:r w:rsidRPr="00A34BE6">
        <w:rPr>
          <w:b w:val="0"/>
          <w:iCs/>
          <w:szCs w:val="28"/>
        </w:rPr>
        <w:t xml:space="preserve">Гаджинский A.M. </w:t>
      </w:r>
      <w:r w:rsidRPr="00A34BE6">
        <w:rPr>
          <w:b w:val="0"/>
          <w:szCs w:val="28"/>
        </w:rPr>
        <w:t xml:space="preserve">Практикум по логистике / </w:t>
      </w:r>
      <w:r w:rsidRPr="00A34BE6">
        <w:rPr>
          <w:b w:val="0"/>
          <w:iCs/>
          <w:szCs w:val="28"/>
        </w:rPr>
        <w:t>A.M. Гаджинский //</w:t>
      </w:r>
      <w:r w:rsidRPr="00A34BE6">
        <w:rPr>
          <w:b w:val="0"/>
          <w:szCs w:val="28"/>
        </w:rPr>
        <w:t xml:space="preserve"> 2-е изд., перераб. и доп. — М.: ИКЦ «Маркетинг», 2001. — 180 с.</w:t>
      </w:r>
    </w:p>
    <w:p w:rsidR="00A34BE6" w:rsidRPr="00A34BE6" w:rsidRDefault="00A34BE6" w:rsidP="00A34BE6">
      <w:pPr>
        <w:pStyle w:val="a4"/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A34BE6">
        <w:rPr>
          <w:bCs/>
          <w:sz w:val="28"/>
          <w:szCs w:val="28"/>
        </w:rPr>
        <w:t xml:space="preserve">Гурч Л. М. </w:t>
      </w:r>
      <w:r w:rsidRPr="00A34BE6">
        <w:rPr>
          <w:sz w:val="28"/>
          <w:szCs w:val="28"/>
        </w:rPr>
        <w:t xml:space="preserve">Логістика / </w:t>
      </w:r>
      <w:r w:rsidRPr="00A34BE6">
        <w:rPr>
          <w:bCs/>
          <w:sz w:val="28"/>
          <w:szCs w:val="28"/>
        </w:rPr>
        <w:t>Л. М. Гурч //</w:t>
      </w:r>
      <w:r w:rsidRPr="00A34BE6">
        <w:rPr>
          <w:sz w:val="28"/>
          <w:szCs w:val="28"/>
        </w:rPr>
        <w:t xml:space="preserve"> Навч. посіб. для студ. вищ. навч. закл. — К. : ДП «Видавничий дім «Персонал», 2008. — 560 с.</w:t>
      </w:r>
    </w:p>
    <w:p w:rsidR="00A34BE6" w:rsidRPr="00A34BE6" w:rsidRDefault="00A34BE6" w:rsidP="00A34BE6">
      <w:pPr>
        <w:pStyle w:val="a4"/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Крикавський Є.В. Логістика / Є.В. Крикавський // Підручник Видавництво державного університету «Львівська політехніка», 1999.–264с.</w:t>
      </w:r>
    </w:p>
    <w:p w:rsidR="00A34BE6" w:rsidRPr="00A34BE6" w:rsidRDefault="00A34BE6" w:rsidP="00A34BE6">
      <w:pPr>
        <w:pStyle w:val="23"/>
        <w:numPr>
          <w:ilvl w:val="0"/>
          <w:numId w:val="3"/>
        </w:numPr>
        <w:tabs>
          <w:tab w:val="clear" w:pos="720"/>
          <w:tab w:val="num" w:pos="1134"/>
        </w:tabs>
        <w:ind w:left="0" w:firstLine="709"/>
        <w:rPr>
          <w:szCs w:val="28"/>
        </w:rPr>
      </w:pPr>
      <w:r w:rsidRPr="00A34BE6">
        <w:rPr>
          <w:szCs w:val="28"/>
        </w:rPr>
        <w:t>Миротин Л.Б. Транспортная логистика / Л.Б. Миротин, Ы.Э. Ташбаев // Учебник для автотранспортных вузов. – Омськ, 1994. – 236 с.</w:t>
      </w:r>
    </w:p>
    <w:p w:rsidR="00A34BE6" w:rsidRPr="00A34BE6" w:rsidRDefault="00A34BE6" w:rsidP="00A34BE6">
      <w:pPr>
        <w:pStyle w:val="21"/>
        <w:numPr>
          <w:ilvl w:val="0"/>
          <w:numId w:val="3"/>
        </w:numPr>
        <w:tabs>
          <w:tab w:val="clear" w:pos="720"/>
          <w:tab w:val="num" w:pos="1134"/>
        </w:tabs>
        <w:ind w:left="0" w:right="-55" w:firstLine="709"/>
        <w:rPr>
          <w:b w:val="0"/>
          <w:szCs w:val="28"/>
        </w:rPr>
      </w:pPr>
      <w:r w:rsidRPr="00A34BE6">
        <w:rPr>
          <w:b w:val="0"/>
          <w:szCs w:val="28"/>
        </w:rPr>
        <w:t>Пономарьова Ю.В. Логістика / Ю.В. Пономарьова // Навч. посібник. – Київ: Центр навчальної літератури, 2003. – 192 с.</w:t>
      </w:r>
    </w:p>
    <w:p w:rsidR="00A34BE6" w:rsidRPr="00A34BE6" w:rsidRDefault="00A34BE6" w:rsidP="00A34BE6">
      <w:pPr>
        <w:pStyle w:val="a4"/>
        <w:widowControl/>
        <w:numPr>
          <w:ilvl w:val="0"/>
          <w:numId w:val="3"/>
        </w:numPr>
        <w:tabs>
          <w:tab w:val="clear" w:pos="720"/>
          <w:tab w:val="num" w:pos="1134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Роботько С.Ф. Основи логістики / С.Ф. Роботько, І.Л. Данилюк // Навчальний посібник. – Вінниця: ВДАУ, 2002. – 138 с.</w:t>
      </w:r>
    </w:p>
    <w:p w:rsidR="00A34BE6" w:rsidRPr="00A34BE6" w:rsidRDefault="00A34BE6" w:rsidP="00A34BE6">
      <w:pPr>
        <w:pStyle w:val="21"/>
        <w:numPr>
          <w:ilvl w:val="0"/>
          <w:numId w:val="3"/>
        </w:numPr>
        <w:tabs>
          <w:tab w:val="clear" w:pos="720"/>
          <w:tab w:val="num" w:pos="1134"/>
          <w:tab w:val="left" w:pos="1276"/>
          <w:tab w:val="num" w:pos="1560"/>
        </w:tabs>
        <w:ind w:left="0" w:right="-55" w:firstLine="709"/>
        <w:rPr>
          <w:b w:val="0"/>
          <w:szCs w:val="28"/>
        </w:rPr>
      </w:pPr>
      <w:r w:rsidRPr="00A34BE6">
        <w:rPr>
          <w:b w:val="0"/>
          <w:szCs w:val="28"/>
        </w:rPr>
        <w:t>Сергеев В.И. Логістика в бизнесе / В.И. Сергеев // Ученик.– М.:ИНФРА-М, 2001.–608 с.</w:t>
      </w:r>
    </w:p>
    <w:p w:rsidR="00A34BE6" w:rsidRPr="00A34BE6" w:rsidRDefault="00A34BE6" w:rsidP="00A34BE6">
      <w:pPr>
        <w:ind w:firstLine="709"/>
        <w:jc w:val="center"/>
        <w:rPr>
          <w:b/>
          <w:sz w:val="28"/>
          <w:szCs w:val="28"/>
        </w:rPr>
      </w:pPr>
      <w:r w:rsidRPr="00A34BE6">
        <w:rPr>
          <w:b/>
          <w:sz w:val="28"/>
          <w:szCs w:val="28"/>
        </w:rPr>
        <w:t>Допоміжна</w:t>
      </w:r>
    </w:p>
    <w:p w:rsidR="00A34BE6" w:rsidRPr="00A34BE6" w:rsidRDefault="00A34BE6" w:rsidP="00A34BE6">
      <w:pPr>
        <w:pStyle w:val="21"/>
        <w:numPr>
          <w:ilvl w:val="0"/>
          <w:numId w:val="38"/>
        </w:numPr>
        <w:tabs>
          <w:tab w:val="clear" w:pos="720"/>
          <w:tab w:val="left" w:pos="1134"/>
        </w:tabs>
        <w:ind w:left="0" w:right="-55" w:firstLine="709"/>
        <w:rPr>
          <w:b w:val="0"/>
          <w:szCs w:val="28"/>
        </w:rPr>
      </w:pPr>
      <w:r w:rsidRPr="00A34BE6">
        <w:rPr>
          <w:b w:val="0"/>
          <w:iCs/>
          <w:szCs w:val="28"/>
        </w:rPr>
        <w:t xml:space="preserve">Волгин В.В. </w:t>
      </w:r>
      <w:r w:rsidRPr="00A34BE6">
        <w:rPr>
          <w:b w:val="0"/>
          <w:szCs w:val="28"/>
        </w:rPr>
        <w:t xml:space="preserve">Склад / </w:t>
      </w:r>
      <w:r w:rsidRPr="00A34BE6">
        <w:rPr>
          <w:b w:val="0"/>
          <w:iCs/>
          <w:szCs w:val="28"/>
        </w:rPr>
        <w:t>В.В. Волгин //</w:t>
      </w:r>
      <w:r w:rsidRPr="00A34BE6">
        <w:rPr>
          <w:b w:val="0"/>
          <w:szCs w:val="28"/>
        </w:rPr>
        <w:t xml:space="preserve"> Практ. пособие. — 2-е изд. — М.: Издат. дом “Дашков и Ко”, 2001. — 316 с.</w:t>
      </w:r>
    </w:p>
    <w:p w:rsidR="00A34BE6" w:rsidRPr="00A34BE6" w:rsidRDefault="00A34BE6" w:rsidP="00A34BE6">
      <w:pPr>
        <w:widowControl/>
        <w:numPr>
          <w:ilvl w:val="0"/>
          <w:numId w:val="38"/>
        </w:numPr>
        <w:tabs>
          <w:tab w:val="clear" w:pos="72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34BE6">
        <w:rPr>
          <w:iCs/>
          <w:sz w:val="28"/>
          <w:szCs w:val="28"/>
        </w:rPr>
        <w:t xml:space="preserve">Гордон М.П. </w:t>
      </w:r>
      <w:r w:rsidRPr="00A34BE6">
        <w:rPr>
          <w:sz w:val="28"/>
          <w:szCs w:val="28"/>
        </w:rPr>
        <w:t xml:space="preserve">Логистика товародвижения / </w:t>
      </w:r>
      <w:r w:rsidRPr="00A34BE6">
        <w:rPr>
          <w:iCs/>
          <w:sz w:val="28"/>
          <w:szCs w:val="28"/>
        </w:rPr>
        <w:t>М.П. Гордон, С.Б. Карнаухов //</w:t>
      </w:r>
      <w:r w:rsidRPr="00A34BE6">
        <w:rPr>
          <w:sz w:val="28"/>
          <w:szCs w:val="28"/>
        </w:rPr>
        <w:t xml:space="preserve"> М.: Центр экономики и маркетинга, 1998. — 168 с.</w:t>
      </w:r>
    </w:p>
    <w:p w:rsidR="00A34BE6" w:rsidRPr="00A34BE6" w:rsidRDefault="00A34BE6" w:rsidP="00A34BE6">
      <w:pPr>
        <w:pStyle w:val="a4"/>
        <w:widowControl/>
        <w:numPr>
          <w:ilvl w:val="0"/>
          <w:numId w:val="38"/>
        </w:numPr>
        <w:tabs>
          <w:tab w:val="clear" w:pos="720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Дыбская В.В. Логистика для практиков. Эффективные решения в складировании и грузопереработке / В.В. Дыбская // М.: ВИНИТИ РАН, 2002.</w:t>
      </w:r>
    </w:p>
    <w:p w:rsidR="00A34BE6" w:rsidRPr="00A34BE6" w:rsidRDefault="00A34BE6" w:rsidP="00A34BE6">
      <w:pPr>
        <w:widowControl/>
        <w:numPr>
          <w:ilvl w:val="0"/>
          <w:numId w:val="38"/>
        </w:numPr>
        <w:tabs>
          <w:tab w:val="clear" w:pos="720"/>
          <w:tab w:val="left" w:pos="1134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34BE6">
        <w:rPr>
          <w:iCs/>
          <w:sz w:val="28"/>
          <w:szCs w:val="28"/>
        </w:rPr>
        <w:lastRenderedPageBreak/>
        <w:t xml:space="preserve">Кальченко А.Г. </w:t>
      </w:r>
      <w:r w:rsidRPr="00A34BE6">
        <w:rPr>
          <w:sz w:val="28"/>
          <w:szCs w:val="28"/>
        </w:rPr>
        <w:t xml:space="preserve">Логістика / </w:t>
      </w:r>
      <w:r w:rsidRPr="00A34BE6">
        <w:rPr>
          <w:iCs/>
          <w:sz w:val="28"/>
          <w:szCs w:val="28"/>
        </w:rPr>
        <w:t>А.Г. Кальченко //</w:t>
      </w:r>
      <w:r w:rsidRPr="00A34BE6">
        <w:rPr>
          <w:sz w:val="28"/>
          <w:szCs w:val="28"/>
        </w:rPr>
        <w:t xml:space="preserve"> К.: Вид-во КНЕУ, 2003. — 284 с.</w:t>
      </w:r>
    </w:p>
    <w:p w:rsidR="00A34BE6" w:rsidRPr="00A34BE6" w:rsidRDefault="00A34BE6" w:rsidP="00A34BE6">
      <w:pPr>
        <w:pStyle w:val="a4"/>
        <w:widowControl/>
        <w:numPr>
          <w:ilvl w:val="0"/>
          <w:numId w:val="38"/>
        </w:numPr>
        <w:tabs>
          <w:tab w:val="clear" w:pos="720"/>
          <w:tab w:val="left" w:pos="1134"/>
          <w:tab w:val="left" w:pos="1276"/>
          <w:tab w:val="num" w:pos="1560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Корпоративная логистика. 300 ответов на вопросы профессионалов / Под общ. и научн. редакцией проф. В.И. Сергеева. – М.: ИНФРА-М, 2004. – 976 с.</w:t>
      </w:r>
    </w:p>
    <w:p w:rsidR="00A34BE6" w:rsidRPr="00A34BE6" w:rsidRDefault="00A34BE6" w:rsidP="00A34BE6">
      <w:pPr>
        <w:widowControl/>
        <w:numPr>
          <w:ilvl w:val="0"/>
          <w:numId w:val="38"/>
        </w:numPr>
        <w:tabs>
          <w:tab w:val="clear" w:pos="720"/>
          <w:tab w:val="left" w:pos="1134"/>
          <w:tab w:val="left" w:pos="1276"/>
          <w:tab w:val="num" w:pos="1560"/>
        </w:tabs>
        <w:autoSpaceDE/>
        <w:autoSpaceDN/>
        <w:adjustRightInd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Курочкин А.С. Операционный менеджмент / А.С. Курочкин // Учебное пособие – К.: МАУП, 2000. – 143с.</w:t>
      </w:r>
    </w:p>
    <w:p w:rsidR="00A34BE6" w:rsidRPr="00A34BE6" w:rsidRDefault="00A34BE6" w:rsidP="00A34BE6">
      <w:pPr>
        <w:pStyle w:val="a4"/>
        <w:widowControl/>
        <w:numPr>
          <w:ilvl w:val="0"/>
          <w:numId w:val="38"/>
        </w:numPr>
        <w:tabs>
          <w:tab w:val="clear" w:pos="720"/>
          <w:tab w:val="left" w:pos="1134"/>
        </w:tabs>
        <w:autoSpaceDE/>
        <w:autoSpaceDN/>
        <w:adjustRightInd/>
        <w:spacing w:after="0"/>
        <w:ind w:left="0" w:firstLine="709"/>
        <w:jc w:val="both"/>
        <w:rPr>
          <w:sz w:val="28"/>
          <w:szCs w:val="28"/>
        </w:rPr>
      </w:pPr>
      <w:r w:rsidRPr="00A34BE6">
        <w:rPr>
          <w:sz w:val="28"/>
          <w:szCs w:val="28"/>
        </w:rPr>
        <w:t>Логистика: Учебное пособие / Под ред. Проф. Б.А. Аникина. –М.: ИНФРА, 1997.</w:t>
      </w:r>
    </w:p>
    <w:p w:rsidR="00A34BE6" w:rsidRPr="00A34BE6" w:rsidRDefault="00A34BE6" w:rsidP="00A34BE6">
      <w:pPr>
        <w:pStyle w:val="21"/>
        <w:numPr>
          <w:ilvl w:val="0"/>
          <w:numId w:val="38"/>
        </w:numPr>
        <w:tabs>
          <w:tab w:val="clear" w:pos="720"/>
          <w:tab w:val="left" w:pos="1134"/>
          <w:tab w:val="left" w:pos="1276"/>
          <w:tab w:val="num" w:pos="1560"/>
        </w:tabs>
        <w:ind w:left="0" w:right="-55" w:firstLine="709"/>
        <w:rPr>
          <w:b w:val="0"/>
          <w:szCs w:val="28"/>
        </w:rPr>
      </w:pPr>
      <w:r w:rsidRPr="00A34BE6">
        <w:rPr>
          <w:b w:val="0"/>
          <w:iCs/>
          <w:szCs w:val="28"/>
        </w:rPr>
        <w:t>Рутковські Кш.</w:t>
      </w:r>
      <w:r w:rsidRPr="00A34BE6">
        <w:rPr>
          <w:b w:val="0"/>
          <w:szCs w:val="28"/>
        </w:rPr>
        <w:t xml:space="preserve"> Варшавська школа економіки. Вступ до менеджменту логістики / </w:t>
      </w:r>
      <w:r w:rsidRPr="00A34BE6">
        <w:rPr>
          <w:b w:val="0"/>
          <w:iCs/>
          <w:szCs w:val="28"/>
        </w:rPr>
        <w:t>Кш. Рутковські //</w:t>
      </w:r>
      <w:r w:rsidRPr="00A34BE6">
        <w:rPr>
          <w:b w:val="0"/>
          <w:szCs w:val="28"/>
        </w:rPr>
        <w:t xml:space="preserve"> К., 2000. — 108 с.</w:t>
      </w:r>
    </w:p>
    <w:p w:rsidR="00A34BE6" w:rsidRPr="00A34BE6" w:rsidRDefault="00A34BE6" w:rsidP="00A34BE6">
      <w:pPr>
        <w:pStyle w:val="21"/>
        <w:numPr>
          <w:ilvl w:val="0"/>
          <w:numId w:val="38"/>
        </w:numPr>
        <w:tabs>
          <w:tab w:val="clear" w:pos="720"/>
          <w:tab w:val="left" w:pos="1134"/>
          <w:tab w:val="left" w:pos="1276"/>
          <w:tab w:val="num" w:pos="1560"/>
        </w:tabs>
        <w:ind w:left="0" w:right="-55" w:firstLine="709"/>
        <w:rPr>
          <w:b w:val="0"/>
          <w:szCs w:val="28"/>
        </w:rPr>
      </w:pPr>
      <w:r w:rsidRPr="00A34BE6">
        <w:rPr>
          <w:b w:val="0"/>
          <w:szCs w:val="28"/>
        </w:rPr>
        <w:t xml:space="preserve">Фатхутдинов Р.А. Производственный менеджмент </w:t>
      </w:r>
      <w:r w:rsidRPr="00A34BE6">
        <w:rPr>
          <w:b w:val="0"/>
          <w:snapToGrid w:val="0"/>
          <w:szCs w:val="28"/>
        </w:rPr>
        <w:t xml:space="preserve">/ Р.А. Фатхудинов // </w:t>
      </w:r>
      <w:r w:rsidRPr="00A34BE6">
        <w:rPr>
          <w:b w:val="0"/>
          <w:szCs w:val="28"/>
        </w:rPr>
        <w:t>М.: Интел-синтез, 1997. – 380с.</w:t>
      </w:r>
    </w:p>
    <w:p w:rsidR="00A34BE6" w:rsidRPr="00A34BE6" w:rsidRDefault="00A34BE6" w:rsidP="00A34BE6">
      <w:pPr>
        <w:pStyle w:val="21"/>
        <w:numPr>
          <w:ilvl w:val="0"/>
          <w:numId w:val="38"/>
        </w:numPr>
        <w:tabs>
          <w:tab w:val="clear" w:pos="720"/>
          <w:tab w:val="left" w:pos="1134"/>
          <w:tab w:val="left" w:pos="1276"/>
          <w:tab w:val="num" w:pos="1560"/>
        </w:tabs>
        <w:ind w:left="0" w:right="-55" w:firstLine="709"/>
        <w:rPr>
          <w:b w:val="0"/>
          <w:szCs w:val="28"/>
        </w:rPr>
      </w:pPr>
      <w:r w:rsidRPr="00A34BE6">
        <w:rPr>
          <w:b w:val="0"/>
          <w:szCs w:val="28"/>
        </w:rPr>
        <w:t>Чейз Р.Б. Производственный и операционный менеджмент, 8-е издание / Р.Б. Чейз, Н.Дж. Эквилайн, Р.Ф. Якобс // Пер. С англ.: М.: Издательский дом „Вильямс”, 2001.-704с.</w:t>
      </w:r>
    </w:p>
    <w:p w:rsidR="00A34BE6" w:rsidRPr="00A34BE6" w:rsidRDefault="00A34BE6" w:rsidP="00A34BE6">
      <w:pPr>
        <w:pStyle w:val="21"/>
        <w:numPr>
          <w:ilvl w:val="0"/>
          <w:numId w:val="38"/>
        </w:numPr>
        <w:tabs>
          <w:tab w:val="clear" w:pos="720"/>
          <w:tab w:val="left" w:pos="1134"/>
          <w:tab w:val="left" w:pos="1276"/>
          <w:tab w:val="num" w:pos="1560"/>
        </w:tabs>
        <w:ind w:left="0" w:right="-55" w:firstLine="709"/>
        <w:rPr>
          <w:b w:val="0"/>
          <w:szCs w:val="28"/>
        </w:rPr>
      </w:pPr>
      <w:r w:rsidRPr="00A34BE6">
        <w:rPr>
          <w:b w:val="0"/>
          <w:szCs w:val="28"/>
        </w:rPr>
        <w:t>Яременко  К.В., Сумец Н.П. Операционный менеджмент / К.В. Яременко , Н.П. Сумец // Харьков, 2002. – 231с.</w:t>
      </w:r>
    </w:p>
    <w:p w:rsidR="00A34BE6" w:rsidRPr="00A34BE6" w:rsidRDefault="00A34BE6" w:rsidP="00A34BE6">
      <w:pPr>
        <w:ind w:firstLine="709"/>
        <w:jc w:val="center"/>
        <w:rPr>
          <w:b/>
          <w:sz w:val="28"/>
          <w:szCs w:val="28"/>
        </w:rPr>
      </w:pPr>
    </w:p>
    <w:p w:rsidR="00A34BE6" w:rsidRPr="00A34BE6" w:rsidRDefault="00A34BE6" w:rsidP="00A34BE6">
      <w:pPr>
        <w:pStyle w:val="af2"/>
        <w:widowControl/>
        <w:autoSpaceDE/>
        <w:autoSpaceDN/>
        <w:adjustRightInd/>
        <w:ind w:left="720"/>
        <w:jc w:val="center"/>
        <w:rPr>
          <w:b/>
          <w:bCs/>
          <w:sz w:val="28"/>
          <w:szCs w:val="28"/>
          <w:lang w:val="uk-UA"/>
        </w:rPr>
      </w:pPr>
      <w:r w:rsidRPr="00A34BE6">
        <w:rPr>
          <w:b/>
          <w:bCs/>
          <w:sz w:val="28"/>
          <w:szCs w:val="28"/>
          <w:lang w:val="en-US"/>
        </w:rPr>
        <w:t>INTERNET</w:t>
      </w:r>
      <w:r w:rsidRPr="00A34BE6">
        <w:rPr>
          <w:b/>
          <w:bCs/>
          <w:sz w:val="28"/>
          <w:szCs w:val="28"/>
          <w:lang w:val="uk-UA"/>
        </w:rPr>
        <w:t>-РЕСУРСИ</w:t>
      </w:r>
    </w:p>
    <w:p w:rsidR="00A34BE6" w:rsidRPr="00A34BE6" w:rsidRDefault="00A34BE6" w:rsidP="00A34BE6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A34BE6">
        <w:rPr>
          <w:sz w:val="28"/>
          <w:szCs w:val="28"/>
          <w:lang w:val="uk-UA"/>
        </w:rPr>
        <w:t xml:space="preserve">Для підготовки до аудиторних занять і самостійної роботи рекомендовано використання програмних продуктів </w:t>
      </w:r>
      <w:r w:rsidRPr="00A34BE6">
        <w:rPr>
          <w:sz w:val="28"/>
          <w:szCs w:val="28"/>
          <w:lang w:val="en-US"/>
        </w:rPr>
        <w:t>Microsoft</w:t>
      </w:r>
      <w:r w:rsidRPr="00A34BE6">
        <w:rPr>
          <w:sz w:val="28"/>
          <w:szCs w:val="28"/>
          <w:lang w:val="uk-UA"/>
        </w:rPr>
        <w:t xml:space="preserve"> </w:t>
      </w:r>
      <w:r w:rsidRPr="00A34BE6">
        <w:rPr>
          <w:sz w:val="28"/>
          <w:szCs w:val="28"/>
          <w:lang w:val="en-US"/>
        </w:rPr>
        <w:t>Word</w:t>
      </w:r>
      <w:r w:rsidRPr="00A34BE6">
        <w:rPr>
          <w:sz w:val="28"/>
          <w:szCs w:val="28"/>
          <w:lang w:val="uk-UA"/>
        </w:rPr>
        <w:t xml:space="preserve"> та </w:t>
      </w:r>
      <w:r w:rsidRPr="00A34BE6">
        <w:rPr>
          <w:sz w:val="28"/>
          <w:szCs w:val="28"/>
          <w:lang w:val="en-US"/>
        </w:rPr>
        <w:t>Microsoft</w:t>
      </w:r>
      <w:r w:rsidRPr="00A34BE6">
        <w:rPr>
          <w:sz w:val="28"/>
          <w:szCs w:val="28"/>
          <w:lang w:val="uk-UA"/>
        </w:rPr>
        <w:t xml:space="preserve"> </w:t>
      </w:r>
      <w:r w:rsidRPr="00A34BE6">
        <w:rPr>
          <w:sz w:val="28"/>
          <w:szCs w:val="28"/>
          <w:lang w:val="en-US"/>
        </w:rPr>
        <w:t>Excel</w:t>
      </w:r>
      <w:r w:rsidRPr="00A34BE6">
        <w:rPr>
          <w:sz w:val="28"/>
          <w:szCs w:val="28"/>
          <w:lang w:val="uk-UA"/>
        </w:rPr>
        <w:t>, а також ресурсів мережі Internet:</w:t>
      </w:r>
    </w:p>
    <w:p w:rsidR="00A34BE6" w:rsidRPr="00A34BE6" w:rsidRDefault="00C85B61" w:rsidP="00A34BE6">
      <w:pPr>
        <w:pStyle w:val="af2"/>
        <w:widowControl/>
        <w:numPr>
          <w:ilvl w:val="0"/>
          <w:numId w:val="39"/>
        </w:numPr>
        <w:tabs>
          <w:tab w:val="clear" w:pos="72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hyperlink r:id="rId158" w:history="1">
        <w:r w:rsidR="00A34BE6" w:rsidRPr="00A34BE6">
          <w:rPr>
            <w:rStyle w:val="af1"/>
            <w:sz w:val="28"/>
            <w:szCs w:val="28"/>
            <w:lang w:val="uk-UA"/>
          </w:rPr>
          <w:t>http://www.ubc.ua/market_all.html</w:t>
        </w:r>
      </w:hyperlink>
      <w:r w:rsidR="00A34BE6" w:rsidRPr="00A34BE6">
        <w:rPr>
          <w:sz w:val="28"/>
          <w:szCs w:val="28"/>
          <w:lang w:val="uk-UA"/>
        </w:rPr>
        <w:t xml:space="preserve"> - Сайт інтернет-порталу «Укрбізнесконсалт».</w:t>
      </w:r>
    </w:p>
    <w:p w:rsidR="00A34BE6" w:rsidRPr="00A34BE6" w:rsidRDefault="00C85B61" w:rsidP="00A34BE6">
      <w:pPr>
        <w:pStyle w:val="af2"/>
        <w:widowControl/>
        <w:numPr>
          <w:ilvl w:val="0"/>
          <w:numId w:val="39"/>
        </w:numPr>
        <w:tabs>
          <w:tab w:val="clear" w:pos="72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hyperlink r:id="rId159" w:history="1">
        <w:r w:rsidR="00A34BE6" w:rsidRPr="00A34BE6">
          <w:rPr>
            <w:rStyle w:val="af1"/>
            <w:sz w:val="28"/>
            <w:szCs w:val="28"/>
            <w:lang w:val="uk-UA"/>
          </w:rPr>
          <w:t>http://www.ukrstat.gov.ua/</w:t>
        </w:r>
      </w:hyperlink>
      <w:r w:rsidR="00A34BE6" w:rsidRPr="00A34BE6">
        <w:rPr>
          <w:sz w:val="28"/>
          <w:szCs w:val="28"/>
          <w:lang w:val="uk-UA"/>
        </w:rPr>
        <w:t xml:space="preserve"> - Сайт Державної служби статистики України.</w:t>
      </w:r>
    </w:p>
    <w:p w:rsidR="00A34BE6" w:rsidRPr="00A34BE6" w:rsidRDefault="00C85B61" w:rsidP="00A34BE6">
      <w:pPr>
        <w:pStyle w:val="af2"/>
        <w:widowControl/>
        <w:numPr>
          <w:ilvl w:val="0"/>
          <w:numId w:val="39"/>
        </w:numPr>
        <w:tabs>
          <w:tab w:val="clear" w:pos="720"/>
          <w:tab w:val="num" w:pos="993"/>
        </w:tabs>
        <w:autoSpaceDE/>
        <w:autoSpaceDN/>
        <w:adjustRightInd/>
        <w:ind w:left="0" w:firstLine="709"/>
        <w:jc w:val="both"/>
        <w:rPr>
          <w:sz w:val="28"/>
          <w:szCs w:val="28"/>
          <w:lang w:val="uk-UA"/>
        </w:rPr>
      </w:pPr>
      <w:hyperlink r:id="rId160" w:history="1">
        <w:r w:rsidR="00A34BE6" w:rsidRPr="00A34BE6">
          <w:rPr>
            <w:rStyle w:val="af1"/>
            <w:sz w:val="28"/>
            <w:szCs w:val="28"/>
            <w:lang w:val="uk-UA"/>
          </w:rPr>
          <w:t>http://www.dneprstat.gov.ua/</w:t>
        </w:r>
      </w:hyperlink>
      <w:r w:rsidR="00A34BE6" w:rsidRPr="00A34BE6">
        <w:rPr>
          <w:sz w:val="28"/>
          <w:szCs w:val="28"/>
          <w:lang w:val="uk-UA"/>
        </w:rPr>
        <w:t xml:space="preserve"> - Сайт Головного управління статистики в Дніпропетровській області.</w:t>
      </w:r>
    </w:p>
    <w:p w:rsidR="00E563A0" w:rsidRPr="00170F0D" w:rsidRDefault="00A34BE6" w:rsidP="002B2249">
      <w:pPr>
        <w:ind w:firstLine="709"/>
        <w:jc w:val="both"/>
        <w:rPr>
          <w:b/>
          <w:szCs w:val="28"/>
          <w:lang w:val="uk-UA"/>
        </w:rPr>
      </w:pPr>
      <w:r w:rsidRPr="00A34BE6">
        <w:rPr>
          <w:bCs/>
          <w:sz w:val="28"/>
          <w:szCs w:val="28"/>
          <w:lang w:val="uk-UA"/>
        </w:rPr>
        <w:t>Також студент може користуватись іншими ресурсами в Інтернеті, якщо він сам їх знайшов, в результаті поглибленого пошуку, або вони знов створились чи почали ширше розвиватись у відповідному напрямку досліджень.</w:t>
      </w:r>
    </w:p>
    <w:sectPr w:rsidR="00E563A0" w:rsidRPr="00170F0D" w:rsidSect="00086971">
      <w:headerReference w:type="default" r:id="rId161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B61" w:rsidRDefault="00C85B61" w:rsidP="00984A85">
      <w:r>
        <w:separator/>
      </w:r>
    </w:p>
  </w:endnote>
  <w:endnote w:type="continuationSeparator" w:id="0">
    <w:p w:rsidR="00C85B61" w:rsidRDefault="00C85B61" w:rsidP="0098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B61" w:rsidRDefault="00C85B61" w:rsidP="00984A85">
      <w:r>
        <w:separator/>
      </w:r>
    </w:p>
  </w:footnote>
  <w:footnote w:type="continuationSeparator" w:id="0">
    <w:p w:rsidR="00C85B61" w:rsidRDefault="00C85B61" w:rsidP="00984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12666175"/>
      <w:docPartObj>
        <w:docPartGallery w:val="Page Numbers (Top of Page)"/>
        <w:docPartUnique/>
      </w:docPartObj>
    </w:sdtPr>
    <w:sdtEndPr/>
    <w:sdtContent>
      <w:p w:rsidR="00107DC8" w:rsidRDefault="00107DC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0AA">
          <w:rPr>
            <w:noProof/>
          </w:rPr>
          <w:t>26</w:t>
        </w:r>
        <w:r>
          <w:fldChar w:fldCharType="end"/>
        </w:r>
      </w:p>
    </w:sdtContent>
  </w:sdt>
  <w:p w:rsidR="00107DC8" w:rsidRDefault="00107DC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1BB5"/>
    <w:multiLevelType w:val="hybridMultilevel"/>
    <w:tmpl w:val="5E74E21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866F6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3D78E7"/>
    <w:multiLevelType w:val="hybridMultilevel"/>
    <w:tmpl w:val="5A6410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20B7"/>
    <w:multiLevelType w:val="hybridMultilevel"/>
    <w:tmpl w:val="93D49F42"/>
    <w:lvl w:ilvl="0" w:tplc="ABD69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1747AA"/>
    <w:multiLevelType w:val="hybridMultilevel"/>
    <w:tmpl w:val="0846A406"/>
    <w:lvl w:ilvl="0" w:tplc="B8645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181543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297A45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2E51012"/>
    <w:multiLevelType w:val="hybridMultilevel"/>
    <w:tmpl w:val="6EFEA6CC"/>
    <w:lvl w:ilvl="0" w:tplc="5BE25F9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A36072"/>
    <w:multiLevelType w:val="hybridMultilevel"/>
    <w:tmpl w:val="9FA61A8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C5D07"/>
    <w:multiLevelType w:val="hybridMultilevel"/>
    <w:tmpl w:val="35DEE388"/>
    <w:lvl w:ilvl="0" w:tplc="E38066D4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28" w:hanging="360"/>
      </w:pPr>
    </w:lvl>
    <w:lvl w:ilvl="2" w:tplc="0422001B" w:tentative="1">
      <w:start w:val="1"/>
      <w:numFmt w:val="lowerRoman"/>
      <w:lvlText w:val="%3."/>
      <w:lvlJc w:val="right"/>
      <w:pPr>
        <w:ind w:left="2248" w:hanging="180"/>
      </w:pPr>
    </w:lvl>
    <w:lvl w:ilvl="3" w:tplc="0422000F" w:tentative="1">
      <w:start w:val="1"/>
      <w:numFmt w:val="decimal"/>
      <w:lvlText w:val="%4."/>
      <w:lvlJc w:val="left"/>
      <w:pPr>
        <w:ind w:left="2968" w:hanging="360"/>
      </w:pPr>
    </w:lvl>
    <w:lvl w:ilvl="4" w:tplc="04220019" w:tentative="1">
      <w:start w:val="1"/>
      <w:numFmt w:val="lowerLetter"/>
      <w:lvlText w:val="%5."/>
      <w:lvlJc w:val="left"/>
      <w:pPr>
        <w:ind w:left="3688" w:hanging="360"/>
      </w:pPr>
    </w:lvl>
    <w:lvl w:ilvl="5" w:tplc="0422001B" w:tentative="1">
      <w:start w:val="1"/>
      <w:numFmt w:val="lowerRoman"/>
      <w:lvlText w:val="%6."/>
      <w:lvlJc w:val="right"/>
      <w:pPr>
        <w:ind w:left="4408" w:hanging="180"/>
      </w:pPr>
    </w:lvl>
    <w:lvl w:ilvl="6" w:tplc="0422000F" w:tentative="1">
      <w:start w:val="1"/>
      <w:numFmt w:val="decimal"/>
      <w:lvlText w:val="%7."/>
      <w:lvlJc w:val="left"/>
      <w:pPr>
        <w:ind w:left="5128" w:hanging="360"/>
      </w:pPr>
    </w:lvl>
    <w:lvl w:ilvl="7" w:tplc="04220019" w:tentative="1">
      <w:start w:val="1"/>
      <w:numFmt w:val="lowerLetter"/>
      <w:lvlText w:val="%8."/>
      <w:lvlJc w:val="left"/>
      <w:pPr>
        <w:ind w:left="5848" w:hanging="360"/>
      </w:pPr>
    </w:lvl>
    <w:lvl w:ilvl="8" w:tplc="0422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0" w15:restartNumberingAfterBreak="0">
    <w:nsid w:val="19D360C7"/>
    <w:multiLevelType w:val="hybridMultilevel"/>
    <w:tmpl w:val="004EF7C2"/>
    <w:lvl w:ilvl="0" w:tplc="0419000F">
      <w:start w:val="1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BCF061C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0F22AF1"/>
    <w:multiLevelType w:val="hybridMultilevel"/>
    <w:tmpl w:val="BC6037FE"/>
    <w:lvl w:ilvl="0" w:tplc="FFFFFFFF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219E6431"/>
    <w:multiLevelType w:val="hybridMultilevel"/>
    <w:tmpl w:val="57BE8802"/>
    <w:lvl w:ilvl="0" w:tplc="2018B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4D08C1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2BA758E3"/>
    <w:multiLevelType w:val="hybridMultilevel"/>
    <w:tmpl w:val="115EB2B2"/>
    <w:lvl w:ilvl="0" w:tplc="7BD406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2ED301D0"/>
    <w:multiLevelType w:val="hybridMultilevel"/>
    <w:tmpl w:val="EA6248B8"/>
    <w:lvl w:ilvl="0" w:tplc="0B586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18C06B9"/>
    <w:multiLevelType w:val="hybridMultilevel"/>
    <w:tmpl w:val="E55EFFF6"/>
    <w:lvl w:ilvl="0" w:tplc="D41855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3E5205E"/>
    <w:multiLevelType w:val="hybridMultilevel"/>
    <w:tmpl w:val="EBA0FE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EC6E55"/>
    <w:multiLevelType w:val="hybridMultilevel"/>
    <w:tmpl w:val="B4D618CA"/>
    <w:lvl w:ilvl="0" w:tplc="728C049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3" w:hanging="360"/>
      </w:pPr>
    </w:lvl>
    <w:lvl w:ilvl="2" w:tplc="0422001B" w:tentative="1">
      <w:start w:val="1"/>
      <w:numFmt w:val="lowerRoman"/>
      <w:lvlText w:val="%3."/>
      <w:lvlJc w:val="right"/>
      <w:pPr>
        <w:ind w:left="2083" w:hanging="180"/>
      </w:pPr>
    </w:lvl>
    <w:lvl w:ilvl="3" w:tplc="0422000F" w:tentative="1">
      <w:start w:val="1"/>
      <w:numFmt w:val="decimal"/>
      <w:lvlText w:val="%4."/>
      <w:lvlJc w:val="left"/>
      <w:pPr>
        <w:ind w:left="2803" w:hanging="360"/>
      </w:pPr>
    </w:lvl>
    <w:lvl w:ilvl="4" w:tplc="04220019" w:tentative="1">
      <w:start w:val="1"/>
      <w:numFmt w:val="lowerLetter"/>
      <w:lvlText w:val="%5."/>
      <w:lvlJc w:val="left"/>
      <w:pPr>
        <w:ind w:left="3523" w:hanging="360"/>
      </w:pPr>
    </w:lvl>
    <w:lvl w:ilvl="5" w:tplc="0422001B" w:tentative="1">
      <w:start w:val="1"/>
      <w:numFmt w:val="lowerRoman"/>
      <w:lvlText w:val="%6."/>
      <w:lvlJc w:val="right"/>
      <w:pPr>
        <w:ind w:left="4243" w:hanging="180"/>
      </w:pPr>
    </w:lvl>
    <w:lvl w:ilvl="6" w:tplc="0422000F" w:tentative="1">
      <w:start w:val="1"/>
      <w:numFmt w:val="decimal"/>
      <w:lvlText w:val="%7."/>
      <w:lvlJc w:val="left"/>
      <w:pPr>
        <w:ind w:left="4963" w:hanging="360"/>
      </w:pPr>
    </w:lvl>
    <w:lvl w:ilvl="7" w:tplc="04220019" w:tentative="1">
      <w:start w:val="1"/>
      <w:numFmt w:val="lowerLetter"/>
      <w:lvlText w:val="%8."/>
      <w:lvlJc w:val="left"/>
      <w:pPr>
        <w:ind w:left="5683" w:hanging="360"/>
      </w:pPr>
    </w:lvl>
    <w:lvl w:ilvl="8" w:tplc="0422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0" w15:restartNumberingAfterBreak="0">
    <w:nsid w:val="3C7B714C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DF76667"/>
    <w:multiLevelType w:val="hybridMultilevel"/>
    <w:tmpl w:val="AAF635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FB13D4F"/>
    <w:multiLevelType w:val="hybridMultilevel"/>
    <w:tmpl w:val="879E3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46E7D"/>
    <w:multiLevelType w:val="hybridMultilevel"/>
    <w:tmpl w:val="4C58433E"/>
    <w:lvl w:ilvl="0" w:tplc="69A8E6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0F3A78"/>
    <w:multiLevelType w:val="multilevel"/>
    <w:tmpl w:val="196A6B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6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 w15:restartNumberingAfterBreak="0">
    <w:nsid w:val="4AF425AC"/>
    <w:multiLevelType w:val="hybridMultilevel"/>
    <w:tmpl w:val="DC867D2A"/>
    <w:lvl w:ilvl="0" w:tplc="E6EEF3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4D627438"/>
    <w:multiLevelType w:val="hybridMultilevel"/>
    <w:tmpl w:val="6296B3E4"/>
    <w:lvl w:ilvl="0" w:tplc="E06C507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50E643BA"/>
    <w:multiLevelType w:val="hybridMultilevel"/>
    <w:tmpl w:val="2238276C"/>
    <w:lvl w:ilvl="0" w:tplc="149CE87A">
      <w:start w:val="1"/>
      <w:numFmt w:val="decimal"/>
      <w:lvlText w:val="%1."/>
      <w:lvlJc w:val="left"/>
      <w:pPr>
        <w:tabs>
          <w:tab w:val="num" w:pos="1920"/>
        </w:tabs>
        <w:ind w:left="1920" w:hanging="1200"/>
      </w:pPr>
      <w:rPr>
        <w:rFonts w:hint="default"/>
      </w:rPr>
    </w:lvl>
    <w:lvl w:ilvl="1" w:tplc="E6EEF38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plc="C7CEB5E6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50E657CB"/>
    <w:multiLevelType w:val="hybridMultilevel"/>
    <w:tmpl w:val="C56C3B3E"/>
    <w:lvl w:ilvl="0" w:tplc="20FE1568">
      <w:start w:val="1"/>
      <w:numFmt w:val="decimal"/>
      <w:lvlText w:val="%1."/>
      <w:lvlJc w:val="left"/>
      <w:pPr>
        <w:tabs>
          <w:tab w:val="num" w:pos="36"/>
        </w:tabs>
        <w:ind w:left="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4"/>
        </w:tabs>
        <w:ind w:left="12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4"/>
        </w:tabs>
        <w:ind w:left="19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4"/>
        </w:tabs>
        <w:ind w:left="33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4"/>
        </w:tabs>
        <w:ind w:left="41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4"/>
        </w:tabs>
        <w:ind w:left="55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4"/>
        </w:tabs>
        <w:ind w:left="6264" w:hanging="180"/>
      </w:pPr>
    </w:lvl>
  </w:abstractNum>
  <w:abstractNum w:abstractNumId="29" w15:restartNumberingAfterBreak="0">
    <w:nsid w:val="511D0681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5B412765"/>
    <w:multiLevelType w:val="hybridMultilevel"/>
    <w:tmpl w:val="EA6248B8"/>
    <w:lvl w:ilvl="0" w:tplc="0B586D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BC04C6"/>
    <w:multiLevelType w:val="hybridMultilevel"/>
    <w:tmpl w:val="AB0A50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4530121"/>
    <w:multiLevelType w:val="hybridMultilevel"/>
    <w:tmpl w:val="F16EA7A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963CED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69D25D52"/>
    <w:multiLevelType w:val="multilevel"/>
    <w:tmpl w:val="C74EB2E4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5" w15:restartNumberingAfterBreak="0">
    <w:nsid w:val="73DD3847"/>
    <w:multiLevelType w:val="hybridMultilevel"/>
    <w:tmpl w:val="38AA56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8F46E6"/>
    <w:multiLevelType w:val="hybridMultilevel"/>
    <w:tmpl w:val="70FAAFEA"/>
    <w:lvl w:ilvl="0" w:tplc="E6EEF384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E6EEF384">
      <w:start w:val="1"/>
      <w:numFmt w:val="bullet"/>
      <w:lvlText w:val="-"/>
      <w:lvlJc w:val="left"/>
      <w:pPr>
        <w:ind w:left="2149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F266D5"/>
    <w:multiLevelType w:val="hybridMultilevel"/>
    <w:tmpl w:val="5186FDAA"/>
    <w:lvl w:ilvl="0" w:tplc="B17674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7A7E0197"/>
    <w:multiLevelType w:val="multilevel"/>
    <w:tmpl w:val="54B04B8E"/>
    <w:lvl w:ilvl="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39" w15:restartNumberingAfterBreak="0">
    <w:nsid w:val="7BC5059F"/>
    <w:multiLevelType w:val="hybridMultilevel"/>
    <w:tmpl w:val="67DE395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7B2B8A"/>
    <w:multiLevelType w:val="hybridMultilevel"/>
    <w:tmpl w:val="0E866B9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0146CF"/>
    <w:multiLevelType w:val="hybridMultilevel"/>
    <w:tmpl w:val="BF56CD70"/>
    <w:lvl w:ilvl="0" w:tplc="A176A8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28"/>
  </w:num>
  <w:num w:numId="3">
    <w:abstractNumId w:val="30"/>
  </w:num>
  <w:num w:numId="4">
    <w:abstractNumId w:val="13"/>
  </w:num>
  <w:num w:numId="5">
    <w:abstractNumId w:val="4"/>
  </w:num>
  <w:num w:numId="6">
    <w:abstractNumId w:val="7"/>
  </w:num>
  <w:num w:numId="7">
    <w:abstractNumId w:val="29"/>
  </w:num>
  <w:num w:numId="8">
    <w:abstractNumId w:val="1"/>
  </w:num>
  <w:num w:numId="9">
    <w:abstractNumId w:val="5"/>
  </w:num>
  <w:num w:numId="10">
    <w:abstractNumId w:val="11"/>
  </w:num>
  <w:num w:numId="11">
    <w:abstractNumId w:val="34"/>
  </w:num>
  <w:num w:numId="12">
    <w:abstractNumId w:val="14"/>
  </w:num>
  <w:num w:numId="13">
    <w:abstractNumId w:val="17"/>
  </w:num>
  <w:num w:numId="14">
    <w:abstractNumId w:val="6"/>
  </w:num>
  <w:num w:numId="15">
    <w:abstractNumId w:val="37"/>
  </w:num>
  <w:num w:numId="16">
    <w:abstractNumId w:val="20"/>
  </w:num>
  <w:num w:numId="17">
    <w:abstractNumId w:val="23"/>
  </w:num>
  <w:num w:numId="18">
    <w:abstractNumId w:val="41"/>
  </w:num>
  <w:num w:numId="19">
    <w:abstractNumId w:val="26"/>
  </w:num>
  <w:num w:numId="20">
    <w:abstractNumId w:val="22"/>
  </w:num>
  <w:num w:numId="21">
    <w:abstractNumId w:val="9"/>
  </w:num>
  <w:num w:numId="22">
    <w:abstractNumId w:val="19"/>
  </w:num>
  <w:num w:numId="23">
    <w:abstractNumId w:val="39"/>
  </w:num>
  <w:num w:numId="24">
    <w:abstractNumId w:val="18"/>
  </w:num>
  <w:num w:numId="25">
    <w:abstractNumId w:val="0"/>
  </w:num>
  <w:num w:numId="26">
    <w:abstractNumId w:val="35"/>
  </w:num>
  <w:num w:numId="27">
    <w:abstractNumId w:val="32"/>
  </w:num>
  <w:num w:numId="28">
    <w:abstractNumId w:val="38"/>
  </w:num>
  <w:num w:numId="29">
    <w:abstractNumId w:val="2"/>
  </w:num>
  <w:num w:numId="30">
    <w:abstractNumId w:val="3"/>
  </w:num>
  <w:num w:numId="31">
    <w:abstractNumId w:val="33"/>
  </w:num>
  <w:num w:numId="32">
    <w:abstractNumId w:val="8"/>
  </w:num>
  <w:num w:numId="33">
    <w:abstractNumId w:val="40"/>
  </w:num>
  <w:num w:numId="34">
    <w:abstractNumId w:val="16"/>
  </w:num>
  <w:num w:numId="35">
    <w:abstractNumId w:val="12"/>
  </w:num>
  <w:num w:numId="36">
    <w:abstractNumId w:val="24"/>
  </w:num>
  <w:num w:numId="37">
    <w:abstractNumId w:val="10"/>
  </w:num>
  <w:num w:numId="38">
    <w:abstractNumId w:val="31"/>
  </w:num>
  <w:num w:numId="39">
    <w:abstractNumId w:val="21"/>
  </w:num>
  <w:num w:numId="40">
    <w:abstractNumId w:val="25"/>
  </w:num>
  <w:num w:numId="41">
    <w:abstractNumId w:val="36"/>
  </w:num>
  <w:num w:numId="42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5240"/>
    <w:rsid w:val="00001B54"/>
    <w:rsid w:val="00014F10"/>
    <w:rsid w:val="000171C1"/>
    <w:rsid w:val="00031245"/>
    <w:rsid w:val="000522E8"/>
    <w:rsid w:val="00053B5B"/>
    <w:rsid w:val="00065106"/>
    <w:rsid w:val="000712BB"/>
    <w:rsid w:val="000774DA"/>
    <w:rsid w:val="00086971"/>
    <w:rsid w:val="0009642E"/>
    <w:rsid w:val="000968B5"/>
    <w:rsid w:val="000A2E8E"/>
    <w:rsid w:val="000B0A83"/>
    <w:rsid w:val="000B6A6C"/>
    <w:rsid w:val="000C1A43"/>
    <w:rsid w:val="000C518A"/>
    <w:rsid w:val="000E4A60"/>
    <w:rsid w:val="001063E9"/>
    <w:rsid w:val="00107135"/>
    <w:rsid w:val="00107DC8"/>
    <w:rsid w:val="00111A09"/>
    <w:rsid w:val="00142CEA"/>
    <w:rsid w:val="00170C80"/>
    <w:rsid w:val="00170F0D"/>
    <w:rsid w:val="00172A59"/>
    <w:rsid w:val="00182346"/>
    <w:rsid w:val="001B3B90"/>
    <w:rsid w:val="001B62CE"/>
    <w:rsid w:val="001D739A"/>
    <w:rsid w:val="001E6817"/>
    <w:rsid w:val="001F68D7"/>
    <w:rsid w:val="0021461A"/>
    <w:rsid w:val="00216370"/>
    <w:rsid w:val="002163B5"/>
    <w:rsid w:val="00237978"/>
    <w:rsid w:val="002444EF"/>
    <w:rsid w:val="002448C9"/>
    <w:rsid w:val="002460C9"/>
    <w:rsid w:val="00246DFA"/>
    <w:rsid w:val="00264DF6"/>
    <w:rsid w:val="0026594C"/>
    <w:rsid w:val="0027642B"/>
    <w:rsid w:val="002861CD"/>
    <w:rsid w:val="00294592"/>
    <w:rsid w:val="002A1656"/>
    <w:rsid w:val="002A1DB7"/>
    <w:rsid w:val="002A7340"/>
    <w:rsid w:val="002B2249"/>
    <w:rsid w:val="002C10FF"/>
    <w:rsid w:val="002D69A1"/>
    <w:rsid w:val="002E5E0D"/>
    <w:rsid w:val="002F3573"/>
    <w:rsid w:val="00303250"/>
    <w:rsid w:val="00323B6D"/>
    <w:rsid w:val="00330184"/>
    <w:rsid w:val="00337AC4"/>
    <w:rsid w:val="003511EC"/>
    <w:rsid w:val="00353635"/>
    <w:rsid w:val="003579D3"/>
    <w:rsid w:val="00361FF2"/>
    <w:rsid w:val="003625A7"/>
    <w:rsid w:val="003656F6"/>
    <w:rsid w:val="00365AD0"/>
    <w:rsid w:val="00366983"/>
    <w:rsid w:val="00376485"/>
    <w:rsid w:val="00376665"/>
    <w:rsid w:val="003855E8"/>
    <w:rsid w:val="00390806"/>
    <w:rsid w:val="003972CD"/>
    <w:rsid w:val="00397769"/>
    <w:rsid w:val="003A4BBC"/>
    <w:rsid w:val="003B4AC6"/>
    <w:rsid w:val="003C18D0"/>
    <w:rsid w:val="003E6349"/>
    <w:rsid w:val="003E6D7C"/>
    <w:rsid w:val="003F3480"/>
    <w:rsid w:val="00405861"/>
    <w:rsid w:val="00405FC1"/>
    <w:rsid w:val="00411373"/>
    <w:rsid w:val="00417965"/>
    <w:rsid w:val="00422A75"/>
    <w:rsid w:val="00446753"/>
    <w:rsid w:val="004534A8"/>
    <w:rsid w:val="004562E1"/>
    <w:rsid w:val="00485AB1"/>
    <w:rsid w:val="00494D8E"/>
    <w:rsid w:val="004B00E2"/>
    <w:rsid w:val="004C47CC"/>
    <w:rsid w:val="004C6186"/>
    <w:rsid w:val="004D64E6"/>
    <w:rsid w:val="004D6E5B"/>
    <w:rsid w:val="004F01BA"/>
    <w:rsid w:val="004F11E4"/>
    <w:rsid w:val="004F3B4F"/>
    <w:rsid w:val="004F635A"/>
    <w:rsid w:val="00502629"/>
    <w:rsid w:val="005119B6"/>
    <w:rsid w:val="00512244"/>
    <w:rsid w:val="00520C39"/>
    <w:rsid w:val="00535437"/>
    <w:rsid w:val="0055211D"/>
    <w:rsid w:val="005657CF"/>
    <w:rsid w:val="0057431A"/>
    <w:rsid w:val="00583532"/>
    <w:rsid w:val="00585185"/>
    <w:rsid w:val="00587F76"/>
    <w:rsid w:val="00590513"/>
    <w:rsid w:val="0059388E"/>
    <w:rsid w:val="005958DF"/>
    <w:rsid w:val="005A0596"/>
    <w:rsid w:val="005A7081"/>
    <w:rsid w:val="005B5CF2"/>
    <w:rsid w:val="005B60D6"/>
    <w:rsid w:val="005D4C6A"/>
    <w:rsid w:val="005F09FF"/>
    <w:rsid w:val="005F6738"/>
    <w:rsid w:val="00614BD7"/>
    <w:rsid w:val="006157E2"/>
    <w:rsid w:val="006173DB"/>
    <w:rsid w:val="006220EB"/>
    <w:rsid w:val="00633967"/>
    <w:rsid w:val="0065315F"/>
    <w:rsid w:val="006575D7"/>
    <w:rsid w:val="006832F6"/>
    <w:rsid w:val="0068459D"/>
    <w:rsid w:val="006A22AF"/>
    <w:rsid w:val="006A2759"/>
    <w:rsid w:val="006A389E"/>
    <w:rsid w:val="006B097B"/>
    <w:rsid w:val="006B14A7"/>
    <w:rsid w:val="006B26ED"/>
    <w:rsid w:val="006C3D08"/>
    <w:rsid w:val="006C49FC"/>
    <w:rsid w:val="006C5593"/>
    <w:rsid w:val="006E766B"/>
    <w:rsid w:val="006F2B9D"/>
    <w:rsid w:val="007147B6"/>
    <w:rsid w:val="00724C17"/>
    <w:rsid w:val="007343D0"/>
    <w:rsid w:val="0074551B"/>
    <w:rsid w:val="007540C0"/>
    <w:rsid w:val="00755240"/>
    <w:rsid w:val="00762F6B"/>
    <w:rsid w:val="00767A7F"/>
    <w:rsid w:val="0077112F"/>
    <w:rsid w:val="00773A9E"/>
    <w:rsid w:val="007746A4"/>
    <w:rsid w:val="00786922"/>
    <w:rsid w:val="00796DB8"/>
    <w:rsid w:val="007B69F5"/>
    <w:rsid w:val="007C5FFF"/>
    <w:rsid w:val="007C6556"/>
    <w:rsid w:val="007E3835"/>
    <w:rsid w:val="00805E89"/>
    <w:rsid w:val="00807EC8"/>
    <w:rsid w:val="0081603C"/>
    <w:rsid w:val="00816452"/>
    <w:rsid w:val="0084606B"/>
    <w:rsid w:val="00855A5F"/>
    <w:rsid w:val="008765FE"/>
    <w:rsid w:val="008A63AC"/>
    <w:rsid w:val="008B234A"/>
    <w:rsid w:val="008B2A4D"/>
    <w:rsid w:val="008D6135"/>
    <w:rsid w:val="008E1606"/>
    <w:rsid w:val="008F25E9"/>
    <w:rsid w:val="00905D74"/>
    <w:rsid w:val="00922D70"/>
    <w:rsid w:val="009468AD"/>
    <w:rsid w:val="00947564"/>
    <w:rsid w:val="00970C86"/>
    <w:rsid w:val="00970E66"/>
    <w:rsid w:val="00984A85"/>
    <w:rsid w:val="009A2DAF"/>
    <w:rsid w:val="009A3AAF"/>
    <w:rsid w:val="009A5009"/>
    <w:rsid w:val="009B0B67"/>
    <w:rsid w:val="009F3D98"/>
    <w:rsid w:val="009F6B95"/>
    <w:rsid w:val="00A00B4E"/>
    <w:rsid w:val="00A06579"/>
    <w:rsid w:val="00A10106"/>
    <w:rsid w:val="00A10D06"/>
    <w:rsid w:val="00A10FE6"/>
    <w:rsid w:val="00A34BE6"/>
    <w:rsid w:val="00A37270"/>
    <w:rsid w:val="00A46AD0"/>
    <w:rsid w:val="00A50168"/>
    <w:rsid w:val="00A735A7"/>
    <w:rsid w:val="00A74BE5"/>
    <w:rsid w:val="00A901BC"/>
    <w:rsid w:val="00A9521A"/>
    <w:rsid w:val="00AA1496"/>
    <w:rsid w:val="00AC17E8"/>
    <w:rsid w:val="00AE6F46"/>
    <w:rsid w:val="00AE70BC"/>
    <w:rsid w:val="00B045A0"/>
    <w:rsid w:val="00B05F81"/>
    <w:rsid w:val="00B1664F"/>
    <w:rsid w:val="00B167EE"/>
    <w:rsid w:val="00B267F9"/>
    <w:rsid w:val="00B34209"/>
    <w:rsid w:val="00B542C1"/>
    <w:rsid w:val="00B57DE1"/>
    <w:rsid w:val="00B6489E"/>
    <w:rsid w:val="00B974CF"/>
    <w:rsid w:val="00BA6F11"/>
    <w:rsid w:val="00BE1FDD"/>
    <w:rsid w:val="00BE61F3"/>
    <w:rsid w:val="00C447D9"/>
    <w:rsid w:val="00C47F49"/>
    <w:rsid w:val="00C70DEC"/>
    <w:rsid w:val="00C72DBA"/>
    <w:rsid w:val="00C85B61"/>
    <w:rsid w:val="00C916F0"/>
    <w:rsid w:val="00C97B48"/>
    <w:rsid w:val="00CB55B8"/>
    <w:rsid w:val="00CC7CF1"/>
    <w:rsid w:val="00CD0C80"/>
    <w:rsid w:val="00CE66D0"/>
    <w:rsid w:val="00CF6BDC"/>
    <w:rsid w:val="00CF70AE"/>
    <w:rsid w:val="00D031D9"/>
    <w:rsid w:val="00D23848"/>
    <w:rsid w:val="00D26650"/>
    <w:rsid w:val="00D356C6"/>
    <w:rsid w:val="00D61280"/>
    <w:rsid w:val="00D6544E"/>
    <w:rsid w:val="00D80A88"/>
    <w:rsid w:val="00D97587"/>
    <w:rsid w:val="00DB556C"/>
    <w:rsid w:val="00DC0F8E"/>
    <w:rsid w:val="00DC4190"/>
    <w:rsid w:val="00DC4346"/>
    <w:rsid w:val="00DD1775"/>
    <w:rsid w:val="00DD4C8E"/>
    <w:rsid w:val="00DF1022"/>
    <w:rsid w:val="00E12F34"/>
    <w:rsid w:val="00E21DBA"/>
    <w:rsid w:val="00E25F9A"/>
    <w:rsid w:val="00E27C16"/>
    <w:rsid w:val="00E46A47"/>
    <w:rsid w:val="00E563A0"/>
    <w:rsid w:val="00E56BD4"/>
    <w:rsid w:val="00E64253"/>
    <w:rsid w:val="00E64844"/>
    <w:rsid w:val="00E668D9"/>
    <w:rsid w:val="00E71161"/>
    <w:rsid w:val="00E85A0D"/>
    <w:rsid w:val="00E8778F"/>
    <w:rsid w:val="00E97628"/>
    <w:rsid w:val="00EA1AC5"/>
    <w:rsid w:val="00EA2E98"/>
    <w:rsid w:val="00ED1CC1"/>
    <w:rsid w:val="00EF65E5"/>
    <w:rsid w:val="00F04D48"/>
    <w:rsid w:val="00F20D5A"/>
    <w:rsid w:val="00F20D9B"/>
    <w:rsid w:val="00F248C9"/>
    <w:rsid w:val="00F267C4"/>
    <w:rsid w:val="00F3307D"/>
    <w:rsid w:val="00F54D11"/>
    <w:rsid w:val="00F600AA"/>
    <w:rsid w:val="00F63E46"/>
    <w:rsid w:val="00F76814"/>
    <w:rsid w:val="00F81050"/>
    <w:rsid w:val="00F86204"/>
    <w:rsid w:val="00F868ED"/>
    <w:rsid w:val="00F86F42"/>
    <w:rsid w:val="00F87420"/>
    <w:rsid w:val="00FB59F5"/>
    <w:rsid w:val="00FC1EF9"/>
    <w:rsid w:val="00FC396E"/>
    <w:rsid w:val="00FD1134"/>
    <w:rsid w:val="00FE286B"/>
    <w:rsid w:val="00FE6747"/>
    <w:rsid w:val="00FE7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82"/>
    <o:shapelayout v:ext="edit">
      <o:idmap v:ext="edit" data="1"/>
    </o:shapelayout>
  </w:shapeDefaults>
  <w:decimalSymbol w:val=","/>
  <w:listSeparator w:val=";"/>
  <w14:docId w14:val="47E36455"/>
  <w15:docId w15:val="{0B349801-EBF6-4FF5-81F3-1D97C370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240"/>
    <w:pPr>
      <w:widowControl w:val="0"/>
      <w:autoSpaceDE w:val="0"/>
      <w:autoSpaceDN w:val="0"/>
      <w:adjustRightInd w:val="0"/>
    </w:pPr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4D6E5B"/>
    <w:pPr>
      <w:keepNext/>
      <w:widowControl/>
      <w:autoSpaceDE/>
      <w:autoSpaceDN/>
      <w:adjustRightInd/>
      <w:spacing w:line="360" w:lineRule="auto"/>
      <w:ind w:firstLine="567"/>
      <w:jc w:val="both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4D6E5B"/>
    <w:pPr>
      <w:keepNext/>
      <w:widowControl/>
      <w:autoSpaceDE/>
      <w:autoSpaceDN/>
      <w:adjustRightInd/>
      <w:ind w:firstLine="720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qFormat/>
    <w:rsid w:val="002861CD"/>
    <w:pPr>
      <w:keepNext/>
      <w:widowControl/>
      <w:autoSpaceDE/>
      <w:autoSpaceDN/>
      <w:adjustRightInd/>
      <w:ind w:firstLine="720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4D6E5B"/>
    <w:pPr>
      <w:keepNext/>
      <w:widowControl/>
      <w:autoSpaceDE/>
      <w:autoSpaceDN/>
      <w:adjustRightInd/>
      <w:jc w:val="center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4D6E5B"/>
    <w:pPr>
      <w:keepNext/>
      <w:widowControl/>
      <w:shd w:val="clear" w:color="auto" w:fill="FFFFFF"/>
      <w:suppressAutoHyphens/>
      <w:jc w:val="center"/>
      <w:outlineLvl w:val="4"/>
    </w:pPr>
    <w:rPr>
      <w:b/>
      <w:sz w:val="28"/>
      <w:szCs w:val="20"/>
      <w:lang w:val="uk-UA"/>
    </w:rPr>
  </w:style>
  <w:style w:type="paragraph" w:styleId="6">
    <w:name w:val="heading 6"/>
    <w:basedOn w:val="a"/>
    <w:next w:val="a"/>
    <w:link w:val="60"/>
    <w:qFormat/>
    <w:rsid w:val="004D6E5B"/>
    <w:pPr>
      <w:keepNext/>
      <w:widowControl/>
      <w:autoSpaceDE/>
      <w:autoSpaceDN/>
      <w:adjustRightInd/>
      <w:ind w:firstLine="709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4D6E5B"/>
    <w:pPr>
      <w:keepNext/>
      <w:widowControl/>
      <w:ind w:left="-42" w:right="-62"/>
      <w:outlineLvl w:val="6"/>
    </w:pPr>
    <w:rPr>
      <w:b/>
      <w:bCs/>
      <w:sz w:val="28"/>
      <w:szCs w:val="20"/>
      <w:lang w:val="uk-UA"/>
    </w:rPr>
  </w:style>
  <w:style w:type="paragraph" w:styleId="8">
    <w:name w:val="heading 8"/>
    <w:basedOn w:val="a"/>
    <w:next w:val="a"/>
    <w:link w:val="80"/>
    <w:unhideWhenUsed/>
    <w:qFormat/>
    <w:rsid w:val="004D6E5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755240"/>
    <w:pPr>
      <w:spacing w:line="278" w:lineRule="exact"/>
      <w:ind w:firstLine="715"/>
      <w:jc w:val="both"/>
    </w:pPr>
  </w:style>
  <w:style w:type="character" w:customStyle="1" w:styleId="FontStyle12">
    <w:name w:val="Font Style12"/>
    <w:basedOn w:val="a0"/>
    <w:uiPriority w:val="99"/>
    <w:rsid w:val="00755240"/>
    <w:rPr>
      <w:rFonts w:ascii="Times New Roman" w:hAnsi="Times New Roman" w:cs="Times New Roman"/>
      <w:sz w:val="22"/>
      <w:szCs w:val="22"/>
    </w:rPr>
  </w:style>
  <w:style w:type="paragraph" w:styleId="a3">
    <w:name w:val="Body Text Indent"/>
    <w:basedOn w:val="a"/>
    <w:rsid w:val="00755240"/>
    <w:pPr>
      <w:spacing w:after="120"/>
      <w:ind w:left="283"/>
    </w:pPr>
  </w:style>
  <w:style w:type="character" w:customStyle="1" w:styleId="30">
    <w:name w:val="Заголовок 3 Знак"/>
    <w:basedOn w:val="a0"/>
    <w:link w:val="3"/>
    <w:rsid w:val="002861CD"/>
    <w:rPr>
      <w:b/>
      <w:sz w:val="28"/>
      <w:lang w:val="ru-RU" w:eastAsia="ru-RU"/>
    </w:rPr>
  </w:style>
  <w:style w:type="paragraph" w:styleId="a4">
    <w:name w:val="Body Text"/>
    <w:basedOn w:val="a"/>
    <w:link w:val="a5"/>
    <w:rsid w:val="002861CD"/>
    <w:pPr>
      <w:spacing w:after="120"/>
    </w:pPr>
  </w:style>
  <w:style w:type="character" w:customStyle="1" w:styleId="a5">
    <w:name w:val="Основной текст Знак"/>
    <w:basedOn w:val="a0"/>
    <w:link w:val="a4"/>
    <w:rsid w:val="002861CD"/>
    <w:rPr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rsid w:val="00502629"/>
    <w:pPr>
      <w:widowControl/>
      <w:tabs>
        <w:tab w:val="center" w:pos="4677"/>
        <w:tab w:val="right" w:pos="9355"/>
      </w:tabs>
      <w:autoSpaceDE/>
      <w:autoSpaceDN/>
      <w:adjustRightInd/>
    </w:pPr>
    <w:rPr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502629"/>
    <w:rPr>
      <w:sz w:val="24"/>
      <w:lang w:val="ru-RU" w:eastAsia="ru-RU"/>
    </w:rPr>
  </w:style>
  <w:style w:type="character" w:customStyle="1" w:styleId="80">
    <w:name w:val="Заголовок 8 Знак"/>
    <w:basedOn w:val="a0"/>
    <w:link w:val="8"/>
    <w:semiHidden/>
    <w:rsid w:val="004D6E5B"/>
    <w:rPr>
      <w:rFonts w:ascii="Calibri" w:eastAsia="Times New Roman" w:hAnsi="Calibri" w:cs="Times New Roman"/>
      <w:i/>
      <w:iCs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rsid w:val="004D6E5B"/>
    <w:rPr>
      <w:b/>
      <w:sz w:val="32"/>
      <w:lang w:val="ru-RU" w:eastAsia="ru-RU"/>
    </w:rPr>
  </w:style>
  <w:style w:type="character" w:customStyle="1" w:styleId="20">
    <w:name w:val="Заголовок 2 Знак"/>
    <w:basedOn w:val="a0"/>
    <w:link w:val="2"/>
    <w:rsid w:val="004D6E5B"/>
    <w:rPr>
      <w:sz w:val="28"/>
      <w:lang w:val="ru-RU" w:eastAsia="ru-RU"/>
    </w:rPr>
  </w:style>
  <w:style w:type="character" w:customStyle="1" w:styleId="40">
    <w:name w:val="Заголовок 4 Знак"/>
    <w:basedOn w:val="a0"/>
    <w:link w:val="4"/>
    <w:rsid w:val="004D6E5B"/>
    <w:rPr>
      <w:sz w:val="28"/>
      <w:lang w:val="ru-RU" w:eastAsia="ru-RU"/>
    </w:rPr>
  </w:style>
  <w:style w:type="character" w:customStyle="1" w:styleId="50">
    <w:name w:val="Заголовок 5 Знак"/>
    <w:basedOn w:val="a0"/>
    <w:link w:val="5"/>
    <w:rsid w:val="004D6E5B"/>
    <w:rPr>
      <w:b/>
      <w:sz w:val="28"/>
      <w:shd w:val="clear" w:color="auto" w:fill="FFFFFF"/>
      <w:lang w:eastAsia="ru-RU"/>
    </w:rPr>
  </w:style>
  <w:style w:type="character" w:customStyle="1" w:styleId="60">
    <w:name w:val="Заголовок 6 Знак"/>
    <w:basedOn w:val="a0"/>
    <w:link w:val="6"/>
    <w:rsid w:val="004D6E5B"/>
    <w:rPr>
      <w:sz w:val="28"/>
      <w:lang w:val="ru-RU" w:eastAsia="ru-RU"/>
    </w:rPr>
  </w:style>
  <w:style w:type="character" w:customStyle="1" w:styleId="70">
    <w:name w:val="Заголовок 7 Знак"/>
    <w:basedOn w:val="a0"/>
    <w:link w:val="7"/>
    <w:rsid w:val="004D6E5B"/>
    <w:rPr>
      <w:b/>
      <w:bCs/>
      <w:sz w:val="28"/>
      <w:lang w:eastAsia="ru-RU"/>
    </w:rPr>
  </w:style>
  <w:style w:type="paragraph" w:styleId="31">
    <w:name w:val="Body Text 3"/>
    <w:basedOn w:val="a"/>
    <w:link w:val="32"/>
    <w:rsid w:val="004D6E5B"/>
    <w:pPr>
      <w:widowControl/>
      <w:autoSpaceDE/>
      <w:autoSpaceDN/>
      <w:adjustRightInd/>
      <w:jc w:val="center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4D6E5B"/>
    <w:rPr>
      <w:sz w:val="28"/>
      <w:lang w:val="ru-RU" w:eastAsia="ru-RU"/>
    </w:rPr>
  </w:style>
  <w:style w:type="paragraph" w:styleId="a8">
    <w:name w:val="caption"/>
    <w:basedOn w:val="a"/>
    <w:next w:val="a"/>
    <w:qFormat/>
    <w:rsid w:val="004D6E5B"/>
    <w:pPr>
      <w:widowControl/>
      <w:autoSpaceDE/>
      <w:autoSpaceDN/>
      <w:adjustRightInd/>
      <w:ind w:firstLine="720"/>
      <w:jc w:val="both"/>
    </w:pPr>
    <w:rPr>
      <w:sz w:val="28"/>
      <w:szCs w:val="20"/>
    </w:rPr>
  </w:style>
  <w:style w:type="paragraph" w:styleId="33">
    <w:name w:val="Body Text Indent 3"/>
    <w:basedOn w:val="a"/>
    <w:link w:val="34"/>
    <w:rsid w:val="004D6E5B"/>
    <w:pPr>
      <w:widowControl/>
      <w:autoSpaceDE/>
      <w:autoSpaceDN/>
      <w:adjustRightInd/>
      <w:ind w:firstLine="709"/>
      <w:jc w:val="both"/>
    </w:pPr>
    <w:rPr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rsid w:val="004D6E5B"/>
    <w:rPr>
      <w:sz w:val="28"/>
      <w:lang w:val="ru-RU" w:eastAsia="ru-RU"/>
    </w:rPr>
  </w:style>
  <w:style w:type="paragraph" w:styleId="21">
    <w:name w:val="Body Text Indent 2"/>
    <w:basedOn w:val="a"/>
    <w:link w:val="22"/>
    <w:rsid w:val="004D6E5B"/>
    <w:pPr>
      <w:widowControl/>
      <w:autoSpaceDE/>
      <w:autoSpaceDN/>
      <w:adjustRightInd/>
      <w:ind w:firstLine="720"/>
      <w:jc w:val="both"/>
    </w:pPr>
    <w:rPr>
      <w:b/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4D6E5B"/>
    <w:rPr>
      <w:b/>
      <w:sz w:val="28"/>
      <w:lang w:val="ru-RU" w:eastAsia="ru-RU"/>
    </w:rPr>
  </w:style>
  <w:style w:type="character" w:styleId="a9">
    <w:name w:val="page number"/>
    <w:basedOn w:val="a0"/>
    <w:rsid w:val="004D6E5B"/>
  </w:style>
  <w:style w:type="paragraph" w:styleId="aa">
    <w:name w:val="footer"/>
    <w:basedOn w:val="a"/>
    <w:link w:val="ab"/>
    <w:rsid w:val="004D6E5B"/>
    <w:pPr>
      <w:widowControl/>
      <w:tabs>
        <w:tab w:val="center" w:pos="4677"/>
        <w:tab w:val="right" w:pos="9355"/>
      </w:tabs>
      <w:autoSpaceDE/>
      <w:autoSpaceDN/>
      <w:adjustRightInd/>
    </w:pPr>
    <w:rPr>
      <w:szCs w:val="20"/>
    </w:rPr>
  </w:style>
  <w:style w:type="character" w:customStyle="1" w:styleId="ab">
    <w:name w:val="Нижний колонтитул Знак"/>
    <w:basedOn w:val="a0"/>
    <w:link w:val="aa"/>
    <w:rsid w:val="004D6E5B"/>
    <w:rPr>
      <w:sz w:val="24"/>
      <w:lang w:val="ru-RU" w:eastAsia="ru-RU"/>
    </w:rPr>
  </w:style>
  <w:style w:type="paragraph" w:styleId="ac">
    <w:name w:val="Balloon Text"/>
    <w:basedOn w:val="a"/>
    <w:link w:val="ad"/>
    <w:rsid w:val="004D6E5B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4D6E5B"/>
    <w:rPr>
      <w:rFonts w:ascii="Tahoma" w:hAnsi="Tahoma" w:cs="Tahoma"/>
      <w:sz w:val="16"/>
      <w:szCs w:val="16"/>
      <w:lang w:val="ru-RU" w:eastAsia="ru-RU"/>
    </w:rPr>
  </w:style>
  <w:style w:type="paragraph" w:styleId="23">
    <w:name w:val="Body Text 2"/>
    <w:basedOn w:val="a"/>
    <w:link w:val="24"/>
    <w:rsid w:val="004D6E5B"/>
    <w:pPr>
      <w:widowControl/>
      <w:autoSpaceDE/>
      <w:autoSpaceDN/>
      <w:adjustRightInd/>
      <w:jc w:val="both"/>
    </w:pPr>
    <w:rPr>
      <w:sz w:val="28"/>
      <w:szCs w:val="20"/>
      <w:lang w:val="uk-UA"/>
    </w:rPr>
  </w:style>
  <w:style w:type="character" w:customStyle="1" w:styleId="24">
    <w:name w:val="Основной текст 2 Знак"/>
    <w:basedOn w:val="a0"/>
    <w:link w:val="23"/>
    <w:rsid w:val="004D6E5B"/>
    <w:rPr>
      <w:sz w:val="28"/>
      <w:lang w:eastAsia="ru-RU"/>
    </w:rPr>
  </w:style>
  <w:style w:type="paragraph" w:customStyle="1" w:styleId="xl24">
    <w:name w:val="xl24"/>
    <w:basedOn w:val="a"/>
    <w:rsid w:val="004D6E5B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4D6E5B"/>
    <w:pPr>
      <w:widowControl/>
      <w:pBdr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</w:pPr>
  </w:style>
  <w:style w:type="paragraph" w:customStyle="1" w:styleId="11">
    <w:name w:val="Обычный1"/>
    <w:rsid w:val="00A10D06"/>
    <w:rPr>
      <w:sz w:val="28"/>
      <w:lang w:val="ru-RU" w:eastAsia="ru-RU"/>
    </w:rPr>
  </w:style>
  <w:style w:type="paragraph" w:customStyle="1" w:styleId="ae">
    <w:name w:val="Чертежный"/>
    <w:rsid w:val="00A10D06"/>
    <w:pPr>
      <w:jc w:val="both"/>
    </w:pPr>
    <w:rPr>
      <w:rFonts w:ascii="ISOCPEUR" w:hAnsi="ISOCPEUR"/>
      <w:i/>
      <w:sz w:val="28"/>
      <w:lang w:eastAsia="ru-RU"/>
    </w:rPr>
  </w:style>
  <w:style w:type="paragraph" w:customStyle="1" w:styleId="FR1">
    <w:name w:val="FR1"/>
    <w:rsid w:val="00AC17E8"/>
    <w:pPr>
      <w:widowControl w:val="0"/>
      <w:overflowPunct w:val="0"/>
      <w:autoSpaceDE w:val="0"/>
      <w:autoSpaceDN w:val="0"/>
      <w:adjustRightInd w:val="0"/>
      <w:spacing w:before="60"/>
      <w:ind w:right="200"/>
      <w:jc w:val="center"/>
      <w:textAlignment w:val="baseline"/>
    </w:pPr>
    <w:rPr>
      <w:rFonts w:ascii="Arial Narrow" w:hAnsi="Arial Narrow"/>
      <w:b/>
      <w:sz w:val="36"/>
      <w:lang w:val="ru-RU" w:eastAsia="ru-RU"/>
    </w:rPr>
  </w:style>
  <w:style w:type="character" w:customStyle="1" w:styleId="FontStyle13">
    <w:name w:val="Font Style13"/>
    <w:basedOn w:val="a0"/>
    <w:rsid w:val="00590513"/>
    <w:rPr>
      <w:rFonts w:ascii="Times New Roman" w:hAnsi="Times New Roman" w:cs="Times New Roman"/>
      <w:b/>
      <w:bCs/>
      <w:sz w:val="22"/>
      <w:szCs w:val="22"/>
    </w:rPr>
  </w:style>
  <w:style w:type="paragraph" w:styleId="af">
    <w:name w:val="footnote text"/>
    <w:basedOn w:val="a"/>
    <w:link w:val="af0"/>
    <w:uiPriority w:val="99"/>
    <w:rsid w:val="00590513"/>
    <w:pPr>
      <w:widowControl/>
      <w:autoSpaceDE/>
      <w:autoSpaceDN/>
      <w:adjustRightInd/>
    </w:pPr>
    <w:rPr>
      <w:sz w:val="20"/>
      <w:szCs w:val="20"/>
      <w:lang w:val="en-GB"/>
    </w:rPr>
  </w:style>
  <w:style w:type="character" w:customStyle="1" w:styleId="af0">
    <w:name w:val="Текст сноски Знак"/>
    <w:basedOn w:val="a0"/>
    <w:link w:val="af"/>
    <w:uiPriority w:val="99"/>
    <w:rsid w:val="00590513"/>
    <w:rPr>
      <w:lang w:val="en-GB" w:eastAsia="ru-RU"/>
    </w:rPr>
  </w:style>
  <w:style w:type="character" w:customStyle="1" w:styleId="FontStyle19">
    <w:name w:val="Font Style19"/>
    <w:basedOn w:val="a0"/>
    <w:rsid w:val="00590513"/>
    <w:rPr>
      <w:rFonts w:ascii="Times New Roman" w:hAnsi="Times New Roman" w:cs="Times New Roman"/>
      <w:sz w:val="22"/>
      <w:szCs w:val="22"/>
    </w:rPr>
  </w:style>
  <w:style w:type="character" w:styleId="af1">
    <w:name w:val="Hyperlink"/>
    <w:basedOn w:val="a0"/>
    <w:uiPriority w:val="99"/>
    <w:rsid w:val="00590513"/>
    <w:rPr>
      <w:color w:val="0000FF"/>
      <w:u w:val="single"/>
    </w:rPr>
  </w:style>
  <w:style w:type="character" w:styleId="HTML">
    <w:name w:val="HTML Cite"/>
    <w:basedOn w:val="a0"/>
    <w:rsid w:val="00590513"/>
    <w:rPr>
      <w:i/>
      <w:iCs/>
    </w:rPr>
  </w:style>
  <w:style w:type="character" w:customStyle="1" w:styleId="rvts15">
    <w:name w:val="rvts15"/>
    <w:basedOn w:val="a0"/>
    <w:rsid w:val="00590513"/>
  </w:style>
  <w:style w:type="character" w:customStyle="1" w:styleId="rvts23">
    <w:name w:val="rvts23"/>
    <w:basedOn w:val="a0"/>
    <w:rsid w:val="00590513"/>
  </w:style>
  <w:style w:type="paragraph" w:styleId="af2">
    <w:name w:val="List Paragraph"/>
    <w:basedOn w:val="a"/>
    <w:uiPriority w:val="34"/>
    <w:qFormat/>
    <w:rsid w:val="00FC396E"/>
    <w:pPr>
      <w:ind w:left="708"/>
    </w:pPr>
  </w:style>
  <w:style w:type="paragraph" w:styleId="af3">
    <w:name w:val="Normal (Web)"/>
    <w:basedOn w:val="a"/>
    <w:uiPriority w:val="99"/>
    <w:rsid w:val="007C5FFF"/>
    <w:pPr>
      <w:widowControl/>
      <w:autoSpaceDE/>
      <w:autoSpaceDN/>
      <w:adjustRightInd/>
      <w:spacing w:before="100" w:beforeAutospacing="1" w:after="100" w:afterAutospacing="1"/>
    </w:pPr>
  </w:style>
  <w:style w:type="character" w:styleId="af4">
    <w:name w:val="Placeholder Text"/>
    <w:basedOn w:val="a0"/>
    <w:uiPriority w:val="99"/>
    <w:semiHidden/>
    <w:rsid w:val="00F20D5A"/>
    <w:rPr>
      <w:color w:val="808080"/>
    </w:rPr>
  </w:style>
  <w:style w:type="table" w:styleId="af5">
    <w:name w:val="Table Grid"/>
    <w:basedOn w:val="a1"/>
    <w:rsid w:val="0059388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odifytime">
    <w:name w:val="modify_time"/>
    <w:basedOn w:val="a0"/>
    <w:rsid w:val="00535437"/>
  </w:style>
  <w:style w:type="paragraph" w:customStyle="1" w:styleId="af6">
    <w:name w:val="Абзац списка Знак"/>
    <w:basedOn w:val="a"/>
    <w:link w:val="af7"/>
    <w:qFormat/>
    <w:rsid w:val="00A34BE6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af7">
    <w:name w:val="Абзац списка Знак Знак"/>
    <w:link w:val="af6"/>
    <w:locked/>
    <w:rsid w:val="00A34BE6"/>
    <w:rPr>
      <w:rFonts w:ascii="Calibri" w:hAnsi="Calibri" w:cs="Calibri"/>
      <w:sz w:val="22"/>
      <w:szCs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490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9.bin"/><Relationship Id="rId117" Type="http://schemas.openxmlformats.org/officeDocument/2006/relationships/oleObject" Target="embeddings/oleObject54.bin"/><Relationship Id="rId21" Type="http://schemas.openxmlformats.org/officeDocument/2006/relationships/image" Target="media/image8.wmf"/><Relationship Id="rId42" Type="http://schemas.openxmlformats.org/officeDocument/2006/relationships/oleObject" Target="embeddings/oleObject16.bin"/><Relationship Id="rId47" Type="http://schemas.openxmlformats.org/officeDocument/2006/relationships/image" Target="media/image22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oleObject" Target="embeddings/oleObject40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2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hyperlink" Target="http://www.ukrstat.gov.ua/" TargetMode="External"/><Relationship Id="rId16" Type="http://schemas.openxmlformats.org/officeDocument/2006/relationships/oleObject" Target="embeddings/oleObject4.bin"/><Relationship Id="rId107" Type="http://schemas.openxmlformats.org/officeDocument/2006/relationships/oleObject" Target="embeddings/oleObject49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2.bin"/><Relationship Id="rId37" Type="http://schemas.openxmlformats.org/officeDocument/2006/relationships/image" Target="media/image16.png"/><Relationship Id="rId53" Type="http://schemas.openxmlformats.org/officeDocument/2006/relationships/image" Target="media/image25.wmf"/><Relationship Id="rId58" Type="http://schemas.openxmlformats.org/officeDocument/2006/relationships/oleObject" Target="embeddings/oleObject24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102" Type="http://schemas.openxmlformats.org/officeDocument/2006/relationships/image" Target="media/image49.wmf"/><Relationship Id="rId123" Type="http://schemas.openxmlformats.org/officeDocument/2006/relationships/oleObject" Target="embeddings/oleObject57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0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3.bin"/><Relationship Id="rId160" Type="http://schemas.openxmlformats.org/officeDocument/2006/relationships/hyperlink" Target="http://www.dneprstat.gov.ua/" TargetMode="External"/><Relationship Id="rId22" Type="http://schemas.openxmlformats.org/officeDocument/2006/relationships/oleObject" Target="embeddings/oleObject7.bin"/><Relationship Id="rId27" Type="http://schemas.openxmlformats.org/officeDocument/2006/relationships/image" Target="media/image11.wmf"/><Relationship Id="rId43" Type="http://schemas.openxmlformats.org/officeDocument/2006/relationships/image" Target="media/image20.wmf"/><Relationship Id="rId48" Type="http://schemas.openxmlformats.org/officeDocument/2006/relationships/oleObject" Target="embeddings/oleObject19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oleObject" Target="embeddings/oleObject52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5.bin"/><Relationship Id="rId80" Type="http://schemas.openxmlformats.org/officeDocument/2006/relationships/oleObject" Target="embeddings/oleObject35.bin"/><Relationship Id="rId85" Type="http://schemas.openxmlformats.org/officeDocument/2006/relationships/oleObject" Target="embeddings/oleObject38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3.bin"/><Relationship Id="rId12" Type="http://schemas.openxmlformats.org/officeDocument/2006/relationships/image" Target="media/image3.wmf"/><Relationship Id="rId17" Type="http://schemas.openxmlformats.org/officeDocument/2006/relationships/image" Target="media/image6.wmf"/><Relationship Id="rId33" Type="http://schemas.openxmlformats.org/officeDocument/2006/relationships/image" Target="media/image14.wmf"/><Relationship Id="rId38" Type="http://schemas.openxmlformats.org/officeDocument/2006/relationships/image" Target="media/image17.png"/><Relationship Id="rId59" Type="http://schemas.openxmlformats.org/officeDocument/2006/relationships/image" Target="media/image28.wmf"/><Relationship Id="rId103" Type="http://schemas.openxmlformats.org/officeDocument/2006/relationships/oleObject" Target="embeddings/oleObject47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0.bin"/><Relationship Id="rId54" Type="http://schemas.openxmlformats.org/officeDocument/2006/relationships/oleObject" Target="embeddings/oleObject22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oleObject" Target="embeddings/oleObject41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68.bin"/><Relationship Id="rId16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4.bin"/><Relationship Id="rId49" Type="http://schemas.openxmlformats.org/officeDocument/2006/relationships/image" Target="media/image23.wmf"/><Relationship Id="rId57" Type="http://schemas.openxmlformats.org/officeDocument/2006/relationships/image" Target="media/image27.wmf"/><Relationship Id="rId106" Type="http://schemas.openxmlformats.org/officeDocument/2006/relationships/image" Target="media/image51.wmf"/><Relationship Id="rId114" Type="http://schemas.openxmlformats.org/officeDocument/2006/relationships/image" Target="media/image55.wmf"/><Relationship Id="rId119" Type="http://schemas.openxmlformats.org/officeDocument/2006/relationships/oleObject" Target="embeddings/oleObject55.bin"/><Relationship Id="rId127" Type="http://schemas.openxmlformats.org/officeDocument/2006/relationships/oleObject" Target="embeddings/oleObject59.bin"/><Relationship Id="rId10" Type="http://schemas.openxmlformats.org/officeDocument/2006/relationships/image" Target="media/image2.wmf"/><Relationship Id="rId31" Type="http://schemas.openxmlformats.org/officeDocument/2006/relationships/image" Target="media/image13.wmf"/><Relationship Id="rId44" Type="http://schemas.openxmlformats.org/officeDocument/2006/relationships/oleObject" Target="embeddings/oleObject17.bin"/><Relationship Id="rId52" Type="http://schemas.openxmlformats.org/officeDocument/2006/relationships/oleObject" Target="embeddings/oleObject21.bin"/><Relationship Id="rId60" Type="http://schemas.openxmlformats.org/officeDocument/2006/relationships/oleObject" Target="embeddings/oleObject25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5.bin"/><Relationship Id="rId101" Type="http://schemas.openxmlformats.org/officeDocument/2006/relationships/oleObject" Target="embeddings/oleObject46.bin"/><Relationship Id="rId122" Type="http://schemas.openxmlformats.org/officeDocument/2006/relationships/image" Target="media/image59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3.bin"/><Relationship Id="rId143" Type="http://schemas.openxmlformats.org/officeDocument/2006/relationships/oleObject" Target="embeddings/oleObject67.bin"/><Relationship Id="rId148" Type="http://schemas.openxmlformats.org/officeDocument/2006/relationships/image" Target="media/image72.wmf"/><Relationship Id="rId151" Type="http://schemas.openxmlformats.org/officeDocument/2006/relationships/oleObject" Target="embeddings/oleObject71.bin"/><Relationship Id="rId156" Type="http://schemas.openxmlformats.org/officeDocument/2006/relationships/image" Target="media/image76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5.bin"/><Relationship Id="rId39" Type="http://schemas.openxmlformats.org/officeDocument/2006/relationships/image" Target="media/image18.wmf"/><Relationship Id="rId109" Type="http://schemas.openxmlformats.org/officeDocument/2006/relationships/oleObject" Target="embeddings/oleObject50.bin"/><Relationship Id="rId34" Type="http://schemas.openxmlformats.org/officeDocument/2006/relationships/oleObject" Target="embeddings/oleObject13.bin"/><Relationship Id="rId50" Type="http://schemas.openxmlformats.org/officeDocument/2006/relationships/oleObject" Target="embeddings/oleObject20.bin"/><Relationship Id="rId55" Type="http://schemas.openxmlformats.org/officeDocument/2006/relationships/image" Target="media/image26.wmf"/><Relationship Id="rId76" Type="http://schemas.openxmlformats.org/officeDocument/2006/relationships/oleObject" Target="embeddings/oleObject33.bin"/><Relationship Id="rId97" Type="http://schemas.openxmlformats.org/officeDocument/2006/relationships/oleObject" Target="embeddings/oleObject44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58.bin"/><Relationship Id="rId141" Type="http://schemas.openxmlformats.org/officeDocument/2006/relationships/oleObject" Target="embeddings/oleObject66.bin"/><Relationship Id="rId146" Type="http://schemas.openxmlformats.org/officeDocument/2006/relationships/image" Target="media/image71.wmf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image" Target="media/image44.wmf"/><Relationship Id="rId162" Type="http://schemas.openxmlformats.org/officeDocument/2006/relationships/fontTable" Target="fontTable.xml"/><Relationship Id="rId2" Type="http://schemas.openxmlformats.org/officeDocument/2006/relationships/numbering" Target="numbering.xml"/><Relationship Id="rId29" Type="http://schemas.openxmlformats.org/officeDocument/2006/relationships/image" Target="media/image12.wmf"/><Relationship Id="rId24" Type="http://schemas.openxmlformats.org/officeDocument/2006/relationships/oleObject" Target="embeddings/oleObject8.bin"/><Relationship Id="rId40" Type="http://schemas.openxmlformats.org/officeDocument/2006/relationships/oleObject" Target="embeddings/oleObject15.bin"/><Relationship Id="rId45" Type="http://schemas.openxmlformats.org/officeDocument/2006/relationships/image" Target="media/image21.wmf"/><Relationship Id="rId66" Type="http://schemas.openxmlformats.org/officeDocument/2006/relationships/oleObject" Target="embeddings/oleObject28.bin"/><Relationship Id="rId87" Type="http://schemas.openxmlformats.org/officeDocument/2006/relationships/oleObject" Target="embeddings/oleObject39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3.bin"/><Relationship Id="rId131" Type="http://schemas.openxmlformats.org/officeDocument/2006/relationships/oleObject" Target="embeddings/oleObject61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4.bin"/><Relationship Id="rId61" Type="http://schemas.openxmlformats.org/officeDocument/2006/relationships/image" Target="media/image29.wmf"/><Relationship Id="rId82" Type="http://schemas.openxmlformats.org/officeDocument/2006/relationships/oleObject" Target="embeddings/oleObject36.bin"/><Relationship Id="rId152" Type="http://schemas.openxmlformats.org/officeDocument/2006/relationships/image" Target="media/image74.wmf"/><Relationship Id="rId19" Type="http://schemas.openxmlformats.org/officeDocument/2006/relationships/image" Target="media/image7.wmf"/><Relationship Id="rId14" Type="http://schemas.openxmlformats.org/officeDocument/2006/relationships/image" Target="media/image4.png"/><Relationship Id="rId30" Type="http://schemas.openxmlformats.org/officeDocument/2006/relationships/oleObject" Target="embeddings/oleObject11.bin"/><Relationship Id="rId35" Type="http://schemas.openxmlformats.org/officeDocument/2006/relationships/image" Target="media/image15.wmf"/><Relationship Id="rId56" Type="http://schemas.openxmlformats.org/officeDocument/2006/relationships/oleObject" Target="embeddings/oleObject23.bin"/><Relationship Id="rId77" Type="http://schemas.openxmlformats.org/officeDocument/2006/relationships/image" Target="media/image37.wmf"/><Relationship Id="rId100" Type="http://schemas.openxmlformats.org/officeDocument/2006/relationships/image" Target="media/image48.wmf"/><Relationship Id="rId105" Type="http://schemas.openxmlformats.org/officeDocument/2006/relationships/oleObject" Target="embeddings/oleObject48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69.bin"/><Relationship Id="rId8" Type="http://schemas.openxmlformats.org/officeDocument/2006/relationships/image" Target="media/image1.wmf"/><Relationship Id="rId51" Type="http://schemas.openxmlformats.org/officeDocument/2006/relationships/image" Target="media/image24.wmf"/><Relationship Id="rId72" Type="http://schemas.openxmlformats.org/officeDocument/2006/relationships/oleObject" Target="embeddings/oleObject31.bin"/><Relationship Id="rId93" Type="http://schemas.openxmlformats.org/officeDocument/2006/relationships/oleObject" Target="embeddings/oleObject42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6.bin"/><Relationship Id="rId142" Type="http://schemas.openxmlformats.org/officeDocument/2006/relationships/image" Target="media/image69.wmf"/><Relationship Id="rId163" Type="http://schemas.openxmlformats.org/officeDocument/2006/relationships/theme" Target="theme/theme1.xml"/><Relationship Id="rId3" Type="http://schemas.openxmlformats.org/officeDocument/2006/relationships/styles" Target="styles.xml"/><Relationship Id="rId25" Type="http://schemas.openxmlformats.org/officeDocument/2006/relationships/image" Target="media/image10.wmf"/><Relationship Id="rId46" Type="http://schemas.openxmlformats.org/officeDocument/2006/relationships/oleObject" Target="embeddings/oleObject18.bin"/><Relationship Id="rId67" Type="http://schemas.openxmlformats.org/officeDocument/2006/relationships/image" Target="media/image32.wmf"/><Relationship Id="rId116" Type="http://schemas.openxmlformats.org/officeDocument/2006/relationships/image" Target="media/image56.wmf"/><Relationship Id="rId137" Type="http://schemas.openxmlformats.org/officeDocument/2006/relationships/oleObject" Target="embeddings/oleObject64.bin"/><Relationship Id="rId158" Type="http://schemas.openxmlformats.org/officeDocument/2006/relationships/hyperlink" Target="http://www.ubc.ua/market_all.html" TargetMode="External"/><Relationship Id="rId20" Type="http://schemas.openxmlformats.org/officeDocument/2006/relationships/oleObject" Target="embeddings/oleObject6.bin"/><Relationship Id="rId41" Type="http://schemas.openxmlformats.org/officeDocument/2006/relationships/image" Target="media/image19.wmf"/><Relationship Id="rId62" Type="http://schemas.openxmlformats.org/officeDocument/2006/relationships/oleObject" Target="embeddings/oleObject26.bin"/><Relationship Id="rId83" Type="http://schemas.openxmlformats.org/officeDocument/2006/relationships/image" Target="media/image40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1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16A9C6-9701-40E4-BAC7-8583E84B98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957</TotalTime>
  <Pages>26</Pages>
  <Words>6538</Words>
  <Characters>37269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ПРИКЛАД</vt:lpstr>
    </vt:vector>
  </TitlesOfParts>
  <Company>Reanimator Extreme Edition</Company>
  <LinksUpToDate>false</LinksUpToDate>
  <CharactersWithSpaces>43720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ПРИКЛАД</dc:title>
  <dc:subject/>
  <dc:creator>User</dc:creator>
  <cp:keywords/>
  <dc:description/>
  <cp:lastModifiedBy>User</cp:lastModifiedBy>
  <cp:revision>103</cp:revision>
  <dcterms:created xsi:type="dcterms:W3CDTF">2012-12-24T15:39:00Z</dcterms:created>
  <dcterms:modified xsi:type="dcterms:W3CDTF">2020-03-28T12:26:00Z</dcterms:modified>
</cp:coreProperties>
</file>